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Fonts w:hint="eastAsia"/>
          <w:b/>
          <w:bCs/>
          <w:sz w:val="28"/>
          <w:szCs w:val="28"/>
          <w:lang w:val="en-US" w:eastAsia="zh-CN"/>
        </w:rPr>
      </w:pPr>
      <w:r>
        <w:rPr>
          <w:rFonts w:hint="eastAsia"/>
          <w:b/>
          <w:bCs/>
          <w:sz w:val="28"/>
          <w:szCs w:val="28"/>
          <w:lang w:val="en-US" w:eastAsia="zh-CN"/>
        </w:rPr>
        <w:t>前言</w:t>
      </w:r>
    </w:p>
    <w:p>
      <w:pPr>
        <w:spacing w:line="360" w:lineRule="auto"/>
        <w:ind w:left="0" w:leftChars="0" w:firstLine="422" w:firstLineChars="200"/>
        <w:jc w:val="left"/>
        <w:rPr>
          <w:rFonts w:hint="eastAsia"/>
          <w:b w:val="0"/>
          <w:bCs w:val="0"/>
          <w:sz w:val="21"/>
          <w:szCs w:val="21"/>
          <w:lang w:val="en-US" w:eastAsia="zh-CN"/>
        </w:rPr>
      </w:pPr>
      <w:r>
        <w:rPr>
          <w:rFonts w:hint="eastAsia"/>
          <w:b/>
          <w:bCs/>
          <w:sz w:val="21"/>
          <w:szCs w:val="21"/>
          <w:lang w:val="en-US" w:eastAsia="zh-CN"/>
        </w:rPr>
        <w:t xml:space="preserve"> </w:t>
      </w:r>
      <w:r>
        <w:rPr>
          <w:rFonts w:hint="eastAsia"/>
          <w:b w:val="0"/>
          <w:bCs w:val="0"/>
          <w:sz w:val="21"/>
          <w:szCs w:val="21"/>
          <w:lang w:val="en-US" w:eastAsia="zh-CN"/>
        </w:rPr>
        <w:t>古越，立国一千八百余年，是中国历史上历时最久的诸侯国，特别是允常、勾践之前的一千三百年，越国没有发动过一次侵略战争，而疆域却在不断地扩展，是什么让周边小国和部落纷纷来归？中原朝代多以龙为图腾，古越国却以雉鸟（凤凰）为图腾，龙凤殊途同归，共同谱写了中华民族优秀的文化。凤凰浴火，凤更具有高空的视野与灵动的品性。当今世界，风云万变，探究古越国的历史进程，也许能够让我们更为准确地找准自己的位置和使命，“五星出东方利中国”，人类未来的希望在东方，也许二十年后，中华文明将引领世界，可是，我们的资质和身心都准备好了吗……</w:t>
      </w:r>
    </w:p>
    <w:p>
      <w:pPr>
        <w:spacing w:line="360" w:lineRule="auto"/>
        <w:ind w:left="0" w:leftChars="0" w:firstLine="420" w:firstLineChars="200"/>
        <w:jc w:val="left"/>
        <w:rPr>
          <w:rFonts w:hint="default"/>
          <w:b w:val="0"/>
          <w:bCs w:val="0"/>
          <w:sz w:val="21"/>
          <w:szCs w:val="21"/>
          <w:lang w:val="en-US" w:eastAsia="zh-CN"/>
        </w:rPr>
      </w:pPr>
    </w:p>
    <w:p>
      <w:pPr>
        <w:spacing w:line="360" w:lineRule="auto"/>
        <w:ind w:left="0" w:leftChars="0" w:firstLine="0" w:firstLineChars="0"/>
        <w:jc w:val="center"/>
        <w:rPr>
          <w:rFonts w:hint="eastAsia"/>
          <w:b/>
          <w:bCs/>
          <w:sz w:val="28"/>
          <w:szCs w:val="28"/>
        </w:rPr>
      </w:pPr>
      <w:r>
        <w:rPr>
          <w:rFonts w:hint="eastAsia"/>
          <w:b/>
          <w:bCs/>
          <w:sz w:val="28"/>
          <w:szCs w:val="28"/>
        </w:rPr>
        <w:t>一、枫</w:t>
      </w:r>
      <w:r>
        <w:rPr>
          <w:rFonts w:hint="eastAsia"/>
          <w:b/>
          <w:bCs/>
          <w:sz w:val="28"/>
          <w:szCs w:val="28"/>
          <w:lang w:val="en-US" w:eastAsia="zh-CN"/>
        </w:rPr>
        <w:t>源</w:t>
      </w:r>
      <w:r>
        <w:rPr>
          <w:rFonts w:hint="eastAsia"/>
          <w:b/>
          <w:bCs/>
          <w:sz w:val="28"/>
          <w:szCs w:val="28"/>
        </w:rPr>
        <w:t>启示录</w:t>
      </w:r>
    </w:p>
    <w:p>
      <w:pPr>
        <w:pStyle w:val="2"/>
        <w:keepNext w:val="0"/>
        <w:keepLines w:val="0"/>
        <w:widowControl/>
        <w:suppressLineNumbers w:val="0"/>
        <w:pBdr>
          <w:top w:val="none" w:color="auto" w:sz="0" w:space="0"/>
          <w:bottom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000000"/>
          <w:spacing w:val="0"/>
          <w:sz w:val="21"/>
          <w:szCs w:val="21"/>
          <w:shd w:val="clear" w:fill="FFFFFF"/>
        </w:rPr>
      </w:pPr>
      <w:r>
        <w:rPr>
          <w:rFonts w:hint="eastAsia" w:asciiTheme="minorEastAsia" w:hAnsiTheme="minorEastAsia" w:eastAsiaTheme="minorEastAsia" w:cstheme="minorEastAsia"/>
          <w:i w:val="0"/>
          <w:iCs w:val="0"/>
          <w:caps w:val="0"/>
          <w:color w:val="000000"/>
          <w:spacing w:val="0"/>
          <w:sz w:val="21"/>
          <w:szCs w:val="21"/>
          <w:shd w:val="clear" w:fill="FFFFFF"/>
        </w:rPr>
        <w:t>《史记·夏本纪》云：“禹会诸侯江南，计功而崩，因葬焉，命曰会稽。”</w:t>
      </w:r>
    </w:p>
    <w:p>
      <w:pPr>
        <w:spacing w:line="360" w:lineRule="auto"/>
        <w:ind w:left="0" w:leftChars="0"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《吴越春秋》云：“至少康，恐禹迹宗庙之绝，乃封其庶子于越，号曰无余。”</w:t>
      </w:r>
    </w:p>
    <w:p>
      <w:pPr>
        <w:spacing w:line="360" w:lineRule="auto"/>
        <w:ind w:left="0" w:leftChars="0"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《史记》云：无余“夏后帝少康之庶子也。封于会稽，以奉守禹之祀。文身断发，披草莱而邑焉。”</w:t>
      </w:r>
    </w:p>
    <w:p>
      <w:pPr>
        <w:spacing w:line="360" w:lineRule="auto"/>
        <w:ind w:left="0" w:leftChars="0" w:firstLine="420" w:firstLineChars="200"/>
        <w:rPr>
          <w:rFonts w:hint="default" w:ascii="宋体" w:hAnsi="宋体"/>
          <w:lang w:val="en-US" w:eastAsia="zh-CN"/>
        </w:rPr>
      </w:pPr>
    </w:p>
    <w:p>
      <w:pPr>
        <w:spacing w:line="360" w:lineRule="auto"/>
        <w:ind w:left="0" w:leftChars="0" w:firstLine="420" w:firstLineChars="200"/>
        <w:rPr>
          <w:rFonts w:hint="eastAsia"/>
          <w:lang w:val="en-US" w:eastAsia="zh-CN"/>
        </w:rPr>
      </w:pPr>
      <w:r>
        <w:rPr>
          <w:rFonts w:hint="eastAsia"/>
        </w:rPr>
        <w:t>公元前1892年的秋天，</w:t>
      </w:r>
      <w:r>
        <w:rPr>
          <w:rFonts w:hint="eastAsia"/>
          <w:lang w:val="en-US" w:eastAsia="zh-CN"/>
        </w:rPr>
        <w:t>浙地</w:t>
      </w:r>
      <w:r>
        <w:rPr>
          <w:rFonts w:hint="eastAsia"/>
        </w:rPr>
        <w:t>诸暨湖畈一条曲折的大溪，百十个</w:t>
      </w:r>
      <w:r>
        <w:rPr>
          <w:rFonts w:hint="eastAsia"/>
          <w:lang w:val="en-US" w:eastAsia="zh-CN"/>
        </w:rPr>
        <w:t>剪去长发彩泥纹</w:t>
      </w:r>
      <w:r>
        <w:rPr>
          <w:rFonts w:hint="eastAsia"/>
        </w:rPr>
        <w:t>身的队伍，为首的却是一位袒露上身，腰系虎皮的英俊少年，浓眉大眼，目光坚毅，回头看</w:t>
      </w:r>
      <w:r>
        <w:rPr>
          <w:rFonts w:hint="eastAsia"/>
          <w:lang w:val="en-US" w:eastAsia="zh-CN"/>
        </w:rPr>
        <w:t>看</w:t>
      </w:r>
      <w:r>
        <w:rPr>
          <w:rFonts w:hint="eastAsia"/>
        </w:rPr>
        <w:t>精疲力尽的</w:t>
      </w:r>
      <w:r>
        <w:rPr>
          <w:rFonts w:hint="eastAsia"/>
          <w:lang w:val="en-US" w:eastAsia="zh-CN"/>
        </w:rPr>
        <w:t>队伍</w:t>
      </w:r>
      <w:r>
        <w:rPr>
          <w:rFonts w:hint="eastAsia"/>
        </w:rPr>
        <w:t>，拿过一位老卒背上的陶锅，放进自己的</w:t>
      </w:r>
      <w:r>
        <w:rPr>
          <w:rFonts w:hint="eastAsia"/>
          <w:lang w:val="en-US" w:eastAsia="zh-CN"/>
        </w:rPr>
        <w:t>背</w:t>
      </w:r>
      <w:r>
        <w:rPr>
          <w:rFonts w:hint="eastAsia"/>
        </w:rPr>
        <w:t>囊，</w:t>
      </w:r>
      <w:r>
        <w:rPr>
          <w:rFonts w:hint="eastAsia"/>
          <w:lang w:val="en-US" w:eastAsia="zh-CN"/>
        </w:rPr>
        <w:t>高声唱起了中原的《无衣歌》</w:t>
      </w:r>
    </w:p>
    <w:p>
      <w:pPr>
        <w:spacing w:line="360" w:lineRule="auto"/>
        <w:ind w:left="0" w:leftChars="0" w:firstLine="420" w:firstLineChars="200"/>
        <w:rPr>
          <w:rFonts w:hint="eastAsia" w:eastAsiaTheme="minorEastAsia"/>
          <w:lang w:eastAsia="zh-CN"/>
        </w:rPr>
      </w:pPr>
      <w:r>
        <w:rPr>
          <w:rFonts w:hint="eastAsia"/>
        </w:rPr>
        <w:t>岂曰</w:t>
      </w:r>
      <w:r>
        <w:rPr>
          <w:rFonts w:hint="default"/>
        </w:rPr>
        <w:t>无衣</w:t>
      </w:r>
      <w:r>
        <w:rPr>
          <w:rFonts w:hint="eastAsia"/>
          <w:lang w:eastAsia="zh-CN"/>
        </w:rPr>
        <w:t>？</w:t>
      </w:r>
      <w:r>
        <w:rPr>
          <w:rFonts w:hint="default"/>
        </w:rPr>
        <w:t>与子同袍。王于兴师</w:t>
      </w:r>
      <w:r>
        <w:rPr>
          <w:rFonts w:hint="eastAsia"/>
          <w:lang w:eastAsia="zh-CN"/>
        </w:rPr>
        <w:t>，</w:t>
      </w:r>
      <w:r>
        <w:rPr>
          <w:rFonts w:hint="default"/>
        </w:rPr>
        <w:t>修我戈矛</w:t>
      </w:r>
      <w:r>
        <w:rPr>
          <w:rFonts w:hint="eastAsia"/>
          <w:lang w:eastAsia="zh-CN"/>
        </w:rPr>
        <w:t>，</w:t>
      </w:r>
      <w:r>
        <w:rPr>
          <w:rFonts w:hint="default"/>
        </w:rPr>
        <w:t>与子同仇</w:t>
      </w:r>
      <w:r>
        <w:rPr>
          <w:rFonts w:hint="eastAsia"/>
          <w:lang w:eastAsia="zh-CN"/>
        </w:rPr>
        <w:t>！</w:t>
      </w:r>
    </w:p>
    <w:p>
      <w:pPr>
        <w:spacing w:line="360" w:lineRule="auto"/>
        <w:ind w:left="0" w:leftChars="0" w:firstLine="420" w:firstLineChars="200"/>
        <w:rPr>
          <w:rFonts w:hint="eastAsia" w:eastAsiaTheme="minorEastAsia"/>
          <w:lang w:eastAsia="zh-CN"/>
        </w:rPr>
      </w:pPr>
      <w:r>
        <w:rPr>
          <w:rFonts w:hint="default"/>
        </w:rPr>
        <w:t>岂日无衣</w:t>
      </w:r>
      <w:r>
        <w:rPr>
          <w:rFonts w:hint="eastAsia"/>
          <w:lang w:eastAsia="zh-CN"/>
        </w:rPr>
        <w:t>？</w:t>
      </w:r>
      <w:r>
        <w:rPr>
          <w:rFonts w:hint="default"/>
        </w:rPr>
        <w:t>与子同泽。王于兴师</w:t>
      </w:r>
      <w:r>
        <w:rPr>
          <w:rFonts w:hint="eastAsia"/>
          <w:lang w:eastAsia="zh-CN"/>
        </w:rPr>
        <w:t>，</w:t>
      </w:r>
      <w:r>
        <w:rPr>
          <w:rFonts w:hint="default"/>
        </w:rPr>
        <w:t>修我矛戟</w:t>
      </w:r>
      <w:r>
        <w:rPr>
          <w:rFonts w:hint="eastAsia"/>
          <w:lang w:eastAsia="zh-CN"/>
        </w:rPr>
        <w:t>，</w:t>
      </w:r>
      <w:r>
        <w:rPr>
          <w:rFonts w:hint="default"/>
        </w:rPr>
        <w:t>与子偕作</w:t>
      </w:r>
      <w:r>
        <w:rPr>
          <w:rFonts w:hint="eastAsia"/>
          <w:lang w:eastAsia="zh-CN"/>
        </w:rPr>
        <w:t>！</w:t>
      </w:r>
    </w:p>
    <w:p>
      <w:pPr>
        <w:spacing w:line="360" w:lineRule="auto"/>
        <w:ind w:left="0" w:leftChars="0" w:firstLine="420" w:firstLineChars="200"/>
        <w:rPr>
          <w:rFonts w:hint="eastAsia" w:eastAsiaTheme="minorEastAsia"/>
          <w:lang w:val="en-US" w:eastAsia="zh-CN"/>
        </w:rPr>
      </w:pPr>
      <w:r>
        <w:rPr>
          <w:rFonts w:hint="default"/>
        </w:rPr>
        <w:t>岂日无衣</w:t>
      </w:r>
      <w:r>
        <w:rPr>
          <w:rFonts w:hint="eastAsia"/>
          <w:lang w:eastAsia="zh-CN"/>
        </w:rPr>
        <w:t>？</w:t>
      </w:r>
      <w:r>
        <w:rPr>
          <w:rFonts w:hint="default"/>
        </w:rPr>
        <w:t>与子同裳。王于兴师</w:t>
      </w:r>
      <w:r>
        <w:rPr>
          <w:rFonts w:hint="eastAsia"/>
          <w:lang w:eastAsia="zh-CN"/>
        </w:rPr>
        <w:t>，</w:t>
      </w:r>
      <w:r>
        <w:rPr>
          <w:rFonts w:hint="default"/>
        </w:rPr>
        <w:t>修我甲兵</w:t>
      </w:r>
      <w:r>
        <w:rPr>
          <w:rFonts w:hint="eastAsia"/>
          <w:lang w:eastAsia="zh-CN"/>
        </w:rPr>
        <w:t>，</w:t>
      </w:r>
      <w:r>
        <w:rPr>
          <w:rFonts w:hint="default"/>
        </w:rPr>
        <w:t>与子偕行</w:t>
      </w:r>
      <w:r>
        <w:rPr>
          <w:rFonts w:hint="eastAsia"/>
          <w:lang w:eastAsia="zh-CN"/>
        </w:rPr>
        <w:t>！</w:t>
      </w:r>
    </w:p>
    <w:p>
      <w:pPr>
        <w:spacing w:line="360" w:lineRule="auto"/>
        <w:ind w:left="0" w:leftChars="0" w:firstLine="420" w:firstLineChars="200"/>
        <w:rPr>
          <w:rFonts w:hint="eastAsia"/>
        </w:rPr>
      </w:pPr>
      <w:r>
        <w:rPr>
          <w:rFonts w:hint="eastAsia"/>
          <w:lang w:val="en-US" w:eastAsia="zh-CN"/>
        </w:rPr>
        <w:t>少年的歌声略显稚嫩，但铿锵有力，整个队伍开始应和，</w:t>
      </w:r>
      <w:r>
        <w:rPr>
          <w:rFonts w:hint="eastAsia"/>
        </w:rPr>
        <w:t>队伍</w:t>
      </w:r>
      <w:r>
        <w:rPr>
          <w:rFonts w:hint="eastAsia"/>
          <w:lang w:val="en-US" w:eastAsia="zh-CN"/>
        </w:rPr>
        <w:t>行进明显加快，</w:t>
      </w:r>
      <w:r>
        <w:rPr>
          <w:rFonts w:hint="eastAsia"/>
        </w:rPr>
        <w:t>继续沿溪</w:t>
      </w:r>
      <w:r>
        <w:rPr>
          <w:rFonts w:hint="eastAsia"/>
          <w:lang w:val="en-US" w:eastAsia="zh-CN"/>
        </w:rPr>
        <w:t>跋涉</w:t>
      </w:r>
      <w:r>
        <w:rPr>
          <w:rFonts w:hint="eastAsia"/>
        </w:rPr>
        <w:t>而上……</w:t>
      </w:r>
    </w:p>
    <w:p>
      <w:pPr>
        <w:spacing w:line="360" w:lineRule="auto"/>
        <w:ind w:left="0" w:leftChars="0" w:firstLine="420" w:firstLineChars="200"/>
        <w:rPr>
          <w:rFonts w:hint="eastAsia"/>
        </w:rPr>
      </w:pPr>
      <w:r>
        <w:rPr>
          <w:rFonts w:hint="eastAsia"/>
        </w:rPr>
        <w:t>少年名叫无余，是夏朝少康帝的小儿子，年仅十六岁。中华</w:t>
      </w:r>
      <w:r>
        <w:rPr>
          <w:rFonts w:hint="eastAsia"/>
          <w:lang w:val="en-US" w:eastAsia="zh-CN"/>
        </w:rPr>
        <w:t>远古</w:t>
      </w:r>
      <w:r>
        <w:rPr>
          <w:rFonts w:hint="eastAsia"/>
        </w:rPr>
        <w:t>治水英雄大禹去世后，其子</w:t>
      </w:r>
      <w:r>
        <w:rPr>
          <w:rFonts w:hint="eastAsia"/>
          <w:lang w:eastAsia="zh-CN"/>
        </w:rPr>
        <w:t>“</w:t>
      </w:r>
      <w:r>
        <w:rPr>
          <w:rFonts w:hint="eastAsia"/>
        </w:rPr>
        <w:t>启</w:t>
      </w:r>
      <w:r>
        <w:rPr>
          <w:rFonts w:hint="eastAsia"/>
          <w:lang w:eastAsia="zh-CN"/>
        </w:rPr>
        <w:t>”</w:t>
      </w:r>
      <w:r>
        <w:rPr>
          <w:rFonts w:hint="eastAsia"/>
        </w:rPr>
        <w:t>杀了</w:t>
      </w:r>
      <w:r>
        <w:rPr>
          <w:rFonts w:hint="eastAsia"/>
          <w:lang w:val="en-US" w:eastAsia="zh-CN"/>
        </w:rPr>
        <w:t>大禹</w:t>
      </w:r>
      <w:r>
        <w:rPr>
          <w:rFonts w:hint="eastAsia"/>
        </w:rPr>
        <w:t>指定的接班人</w:t>
      </w:r>
      <w:r>
        <w:rPr>
          <w:rFonts w:hint="eastAsia"/>
          <w:lang w:eastAsia="zh-CN"/>
        </w:rPr>
        <w:t>“</w:t>
      </w:r>
      <w:r>
        <w:rPr>
          <w:rFonts w:hint="eastAsia"/>
        </w:rPr>
        <w:t>伯益</w:t>
      </w:r>
      <w:r>
        <w:rPr>
          <w:rFonts w:hint="eastAsia"/>
          <w:lang w:eastAsia="zh-CN"/>
        </w:rPr>
        <w:t>”</w:t>
      </w:r>
      <w:r>
        <w:rPr>
          <w:rFonts w:hint="eastAsia"/>
        </w:rPr>
        <w:t>，建立</w:t>
      </w:r>
      <w:r>
        <w:rPr>
          <w:rFonts w:hint="eastAsia"/>
          <w:lang w:val="en-US" w:eastAsia="zh-CN"/>
        </w:rPr>
        <w:t>了</w:t>
      </w:r>
      <w:r>
        <w:rPr>
          <w:rFonts w:hint="eastAsia"/>
        </w:rPr>
        <w:t>的中华第一个王朝</w:t>
      </w:r>
      <w:r>
        <w:rPr>
          <w:rFonts w:hint="eastAsia"/>
          <w:lang w:eastAsia="zh-CN"/>
        </w:rPr>
        <w:t>——</w:t>
      </w:r>
      <w:r>
        <w:rPr>
          <w:rFonts w:hint="eastAsia"/>
          <w:lang w:val="en-US" w:eastAsia="zh-CN"/>
        </w:rPr>
        <w:t>夏朝</w:t>
      </w:r>
      <w:r>
        <w:rPr>
          <w:rFonts w:hint="eastAsia"/>
        </w:rPr>
        <w:t>。经历了“太康失政”</w:t>
      </w:r>
      <w:r>
        <w:rPr>
          <w:rFonts w:hint="eastAsia"/>
          <w:lang w:val="en-US" w:eastAsia="zh-CN"/>
        </w:rPr>
        <w:t>的</w:t>
      </w:r>
      <w:r>
        <w:rPr>
          <w:rFonts w:hint="eastAsia"/>
        </w:rPr>
        <w:t>惨痛后，第六代夏王少康联合有虞氏、伯靡氏</w:t>
      </w:r>
      <w:r>
        <w:rPr>
          <w:rFonts w:hint="eastAsia"/>
          <w:lang w:eastAsia="zh-CN"/>
        </w:rPr>
        <w:t>、</w:t>
      </w:r>
      <w:r>
        <w:rPr>
          <w:rFonts w:hint="eastAsia"/>
        </w:rPr>
        <w:t>鬲氏及夏朝旧部，斩杀了叛臣</w:t>
      </w:r>
      <w:r>
        <w:rPr>
          <w:rFonts w:hint="eastAsia"/>
          <w:lang w:eastAsia="zh-CN"/>
        </w:rPr>
        <w:t>“</w:t>
      </w:r>
      <w:r>
        <w:rPr>
          <w:rFonts w:hint="eastAsia"/>
        </w:rPr>
        <w:t>寒浞</w:t>
      </w:r>
      <w:r>
        <w:rPr>
          <w:rFonts w:hint="eastAsia"/>
          <w:lang w:eastAsia="zh-CN"/>
        </w:rPr>
        <w:t>”</w:t>
      </w:r>
      <w:r>
        <w:rPr>
          <w:rFonts w:hint="eastAsia"/>
        </w:rPr>
        <w:t>，中华又一次走上和平统一的道路，然而，夏朝立足中原，江南大片蛮荒之地，尚未开化，且祖上大禹陵墓也在浙</w:t>
      </w:r>
      <w:r>
        <w:rPr>
          <w:rFonts w:hint="eastAsia"/>
          <w:lang w:val="en-US" w:eastAsia="zh-CN"/>
        </w:rPr>
        <w:t>地</w:t>
      </w:r>
      <w:r>
        <w:rPr>
          <w:rFonts w:hint="eastAsia"/>
        </w:rPr>
        <w:t>会稽山，长年缺失祭祀，对祖宗不敬之人，何以立</w:t>
      </w:r>
      <w:r>
        <w:rPr>
          <w:rFonts w:hint="eastAsia"/>
          <w:lang w:val="en-US" w:eastAsia="zh-CN"/>
        </w:rPr>
        <w:t>足</w:t>
      </w:r>
      <w:r>
        <w:rPr>
          <w:rFonts w:hint="eastAsia"/>
        </w:rPr>
        <w:t>于社稷？忧从心来，少康帝</w:t>
      </w:r>
      <w:r>
        <w:rPr>
          <w:rFonts w:hint="eastAsia"/>
          <w:lang w:val="en-US" w:eastAsia="zh-CN"/>
        </w:rPr>
        <w:t>须</w:t>
      </w:r>
      <w:r>
        <w:rPr>
          <w:rFonts w:hint="eastAsia"/>
        </w:rPr>
        <w:t>发尽白。</w:t>
      </w:r>
    </w:p>
    <w:p>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，让我去会稽吧！”少康帝庶子无余不忍看着父亲</w:t>
      </w:r>
      <w:r>
        <w:rPr>
          <w:rFonts w:hint="eastAsia"/>
          <w:lang w:val="en-US" w:eastAsia="zh-CN"/>
        </w:rPr>
        <w:t>整日</w:t>
      </w:r>
      <w:r>
        <w:rPr>
          <w:rFonts w:hint="eastAsia"/>
        </w:rPr>
        <w:t>愁眉不展，就主动请缨。</w:t>
      </w:r>
    </w:p>
    <w:p>
      <w:pPr>
        <w:spacing w:line="360" w:lineRule="auto"/>
        <w:ind w:left="0" w:leftChars="0" w:firstLine="420" w:firstLineChars="200"/>
        <w:rPr>
          <w:rFonts w:hint="eastAsia"/>
        </w:rPr>
      </w:pPr>
      <w:r>
        <w:rPr>
          <w:rFonts w:hint="eastAsia"/>
        </w:rPr>
        <w:t>“为父</w:t>
      </w:r>
      <w:r>
        <w:rPr>
          <w:rFonts w:hint="eastAsia"/>
          <w:lang w:val="en-US" w:eastAsia="zh-CN"/>
        </w:rPr>
        <w:t>身边</w:t>
      </w:r>
      <w:r>
        <w:rPr>
          <w:rFonts w:hint="eastAsia"/>
        </w:rPr>
        <w:t>就剩你与</w:t>
      </w:r>
      <w:r>
        <w:rPr>
          <w:rFonts w:hint="eastAsia"/>
          <w:lang w:eastAsia="zh-CN"/>
        </w:rPr>
        <w:t>‘</w:t>
      </w:r>
      <w:r>
        <w:rPr>
          <w:rFonts w:hint="eastAsia"/>
        </w:rPr>
        <w:t>杼</w:t>
      </w:r>
      <w:r>
        <w:rPr>
          <w:rFonts w:hint="eastAsia"/>
          <w:lang w:eastAsia="zh-CN"/>
        </w:rPr>
        <w:t>’</w:t>
      </w:r>
      <w:r>
        <w:rPr>
          <w:rFonts w:hint="eastAsia"/>
        </w:rPr>
        <w:t>两个儿子，</w:t>
      </w:r>
      <w:r>
        <w:rPr>
          <w:rFonts w:hint="eastAsia"/>
          <w:lang w:eastAsia="zh-CN"/>
        </w:rPr>
        <w:t>‘</w:t>
      </w:r>
      <w:r>
        <w:rPr>
          <w:rFonts w:hint="eastAsia"/>
        </w:rPr>
        <w:t>杼</w:t>
      </w:r>
      <w:r>
        <w:rPr>
          <w:rFonts w:hint="eastAsia"/>
          <w:lang w:eastAsia="zh-CN"/>
        </w:rPr>
        <w:t>’</w:t>
      </w:r>
      <w:r>
        <w:rPr>
          <w:rFonts w:hint="eastAsia"/>
        </w:rPr>
        <w:t>要继承王位，你还小，才十六岁，而江南之地甚是蛮荒……”少康</w:t>
      </w:r>
      <w:r>
        <w:rPr>
          <w:rFonts w:hint="eastAsia"/>
          <w:lang w:val="en-US" w:eastAsia="zh-CN"/>
        </w:rPr>
        <w:t>帝</w:t>
      </w:r>
      <w:r>
        <w:rPr>
          <w:rFonts w:hint="eastAsia"/>
        </w:rPr>
        <w:t>摇头。</w:t>
      </w:r>
    </w:p>
    <w:p>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，想您当年，祖父</w:t>
      </w:r>
      <w:r>
        <w:rPr>
          <w:rFonts w:hint="eastAsia"/>
          <w:lang w:eastAsia="zh-CN"/>
        </w:rPr>
        <w:t>‘</w:t>
      </w:r>
      <w:r>
        <w:rPr>
          <w:rFonts w:hint="eastAsia"/>
        </w:rPr>
        <w:t>相</w:t>
      </w:r>
      <w:r>
        <w:rPr>
          <w:rFonts w:hint="eastAsia"/>
          <w:lang w:eastAsia="zh-CN"/>
        </w:rPr>
        <w:t>’</w:t>
      </w:r>
      <w:r>
        <w:rPr>
          <w:rFonts w:hint="eastAsia"/>
        </w:rPr>
        <w:t>被</w:t>
      </w:r>
      <w:r>
        <w:rPr>
          <w:rFonts w:hint="eastAsia"/>
          <w:lang w:val="en-US" w:eastAsia="zh-CN"/>
        </w:rPr>
        <w:t>叛臣所</w:t>
      </w:r>
      <w:r>
        <w:rPr>
          <w:rFonts w:hint="eastAsia"/>
        </w:rPr>
        <w:t>杀，您还在娘腹，为避</w:t>
      </w:r>
      <w:r>
        <w:rPr>
          <w:rFonts w:hint="eastAsia"/>
          <w:lang w:eastAsia="zh-CN"/>
        </w:rPr>
        <w:t>‘</w:t>
      </w:r>
      <w:r>
        <w:rPr>
          <w:rFonts w:hint="eastAsia"/>
        </w:rPr>
        <w:t>寒浞</w:t>
      </w:r>
      <w:r>
        <w:rPr>
          <w:rFonts w:hint="eastAsia"/>
          <w:lang w:eastAsia="zh-CN"/>
        </w:rPr>
        <w:t>’</w:t>
      </w:r>
      <w:r>
        <w:rPr>
          <w:rFonts w:hint="eastAsia"/>
        </w:rPr>
        <w:t>追杀，经历了数不清的凶险，而今中原已定，有大夏为援，我远赴蛮荒，又有何惧？”</w:t>
      </w:r>
    </w:p>
    <w:p>
      <w:pPr>
        <w:spacing w:line="360" w:lineRule="auto"/>
        <w:ind w:left="0" w:leftChars="0" w:firstLine="420" w:firstLineChars="200"/>
        <w:rPr>
          <w:rFonts w:hint="eastAsia"/>
        </w:rPr>
      </w:pPr>
      <w:r>
        <w:rPr>
          <w:rFonts w:hint="eastAsia"/>
        </w:rPr>
        <w:t>无余立即在少康帝面前挥舞开山斧，</w:t>
      </w:r>
      <w:r>
        <w:rPr>
          <w:rFonts w:hint="eastAsia"/>
          <w:lang w:val="en-US" w:eastAsia="zh-CN"/>
        </w:rPr>
        <w:t>指挥亲兵</w:t>
      </w:r>
      <w:r>
        <w:rPr>
          <w:rFonts w:hint="eastAsia"/>
        </w:rPr>
        <w:t>演练了一套</w:t>
      </w:r>
      <w:r>
        <w:rPr>
          <w:rFonts w:hint="eastAsia"/>
          <w:lang w:eastAsia="zh-CN"/>
        </w:rPr>
        <w:t>“</w:t>
      </w:r>
      <w:r>
        <w:rPr>
          <w:rFonts w:hint="eastAsia"/>
          <w:lang w:val="en-US" w:eastAsia="zh-CN"/>
        </w:rPr>
        <w:t>混元</w:t>
      </w:r>
      <w:r>
        <w:rPr>
          <w:rFonts w:hint="eastAsia"/>
        </w:rPr>
        <w:t>阵法</w:t>
      </w:r>
      <w:r>
        <w:rPr>
          <w:rFonts w:hint="eastAsia"/>
          <w:lang w:eastAsia="zh-CN"/>
        </w:rPr>
        <w:t>”</w:t>
      </w:r>
      <w:r>
        <w:rPr>
          <w:rFonts w:hint="eastAsia"/>
        </w:rPr>
        <w:t>，</w:t>
      </w:r>
      <w:r>
        <w:rPr>
          <w:rFonts w:hint="eastAsia"/>
          <w:lang w:val="en-US" w:eastAsia="zh-CN"/>
        </w:rPr>
        <w:t>无余善于布阵，此阵法首尾相顾，混元金汤，自保足矣。无余</w:t>
      </w:r>
      <w:r>
        <w:rPr>
          <w:rFonts w:hint="eastAsia"/>
        </w:rPr>
        <w:t>终于得到了</w:t>
      </w:r>
      <w:r>
        <w:rPr>
          <w:rFonts w:hint="eastAsia"/>
          <w:lang w:val="en-US" w:eastAsia="zh-CN"/>
        </w:rPr>
        <w:t>少康帝的</w:t>
      </w:r>
      <w:r>
        <w:rPr>
          <w:rFonts w:hint="eastAsia"/>
        </w:rPr>
        <w:t>首肯……</w:t>
      </w:r>
    </w:p>
    <w:p>
      <w:pPr>
        <w:spacing w:line="360" w:lineRule="auto"/>
        <w:ind w:left="0" w:leftChars="0" w:firstLine="420" w:firstLineChars="200"/>
        <w:rPr>
          <w:rFonts w:hint="eastAsia"/>
        </w:rPr>
      </w:pPr>
      <w:r>
        <w:rPr>
          <w:rFonts w:hint="eastAsia"/>
        </w:rPr>
        <w:t>“主</w:t>
      </w:r>
      <w:r>
        <w:rPr>
          <w:rFonts w:hint="eastAsia"/>
          <w:lang w:val="en-US" w:eastAsia="zh-CN"/>
        </w:rPr>
        <w:t>公</w:t>
      </w:r>
      <w:r>
        <w:rPr>
          <w:rFonts w:hint="eastAsia"/>
        </w:rPr>
        <w:t>，已经到大溪的尽头，请示！”一位纹身猎豹的魁梧大汉，名稽，伯益</w:t>
      </w:r>
      <w:r>
        <w:rPr>
          <w:rFonts w:hint="eastAsia"/>
          <w:lang w:val="en-US" w:eastAsia="zh-CN"/>
        </w:rPr>
        <w:t>的</w:t>
      </w:r>
      <w:r>
        <w:rPr>
          <w:rFonts w:hint="eastAsia"/>
        </w:rPr>
        <w:t>六世孙，力大无比，且掌握祖传绝技，能与山川鸟木对话，少康帝特意派夏朝世仇的后裔稽做无余的副手，是有深意的。</w:t>
      </w:r>
    </w:p>
    <w:p>
      <w:pPr>
        <w:spacing w:line="360" w:lineRule="auto"/>
        <w:ind w:left="0" w:leftChars="0" w:firstLine="420" w:firstLineChars="200"/>
        <w:rPr>
          <w:rFonts w:hint="eastAsia"/>
        </w:rPr>
      </w:pPr>
      <w:r>
        <w:rPr>
          <w:rFonts w:hint="eastAsia"/>
          <w:lang w:eastAsia="zh-CN"/>
        </w:rPr>
        <w:t>眼前</w:t>
      </w:r>
      <w:r>
        <w:rPr>
          <w:rFonts w:hint="eastAsia"/>
        </w:rPr>
        <w:t>一座</w:t>
      </w:r>
      <w:r>
        <w:rPr>
          <w:rFonts w:hint="eastAsia"/>
          <w:lang w:val="en-US" w:eastAsia="zh-CN"/>
        </w:rPr>
        <w:t>突兀</w:t>
      </w:r>
      <w:r>
        <w:rPr>
          <w:rFonts w:hint="eastAsia"/>
        </w:rPr>
        <w:t>的</w:t>
      </w:r>
      <w:r>
        <w:rPr>
          <w:rFonts w:hint="eastAsia"/>
          <w:lang w:val="en-US" w:eastAsia="zh-CN"/>
        </w:rPr>
        <w:t>凌轹</w:t>
      </w:r>
      <w:r>
        <w:rPr>
          <w:rFonts w:hint="eastAsia"/>
        </w:rPr>
        <w:t>小山</w:t>
      </w:r>
      <w:r>
        <w:rPr>
          <w:rFonts w:hint="eastAsia"/>
          <w:lang w:eastAsia="zh-CN"/>
        </w:rPr>
        <w:t>，</w:t>
      </w:r>
      <w:r>
        <w:rPr>
          <w:rFonts w:hint="eastAsia"/>
        </w:rPr>
        <w:t>满山紫薇</w:t>
      </w:r>
      <w:r>
        <w:rPr>
          <w:rFonts w:hint="eastAsia"/>
          <w:lang w:val="en-US" w:eastAsia="zh-CN"/>
        </w:rPr>
        <w:t>花开</w:t>
      </w:r>
      <w:r>
        <w:rPr>
          <w:rFonts w:hint="eastAsia"/>
        </w:rPr>
        <w:t>，</w:t>
      </w:r>
      <w:r>
        <w:rPr>
          <w:rFonts w:hint="eastAsia"/>
          <w:lang w:val="en-US" w:eastAsia="zh-CN"/>
        </w:rPr>
        <w:t>仿佛一只扑面而来的雉鸟</w:t>
      </w:r>
      <w:r>
        <w:rPr>
          <w:rFonts w:hint="eastAsia"/>
        </w:rPr>
        <w:t>。</w:t>
      </w:r>
    </w:p>
    <w:p>
      <w:pPr>
        <w:spacing w:line="360" w:lineRule="auto"/>
        <w:ind w:left="0" w:leftChars="0" w:firstLine="420" w:firstLineChars="200"/>
        <w:rPr>
          <w:rFonts w:hint="eastAsia" w:eastAsiaTheme="minorEastAsia"/>
          <w:lang w:eastAsia="zh-CN"/>
        </w:rPr>
      </w:pPr>
      <w:r>
        <w:rPr>
          <w:rFonts w:hint="eastAsia"/>
        </w:rPr>
        <w:t>无余</w:t>
      </w:r>
      <w:r>
        <w:rPr>
          <w:rFonts w:hint="eastAsia"/>
          <w:lang w:val="en-US" w:eastAsia="zh-CN"/>
        </w:rPr>
        <w:t>与稽</w:t>
      </w:r>
      <w:r>
        <w:rPr>
          <w:rFonts w:hint="eastAsia"/>
        </w:rPr>
        <w:t>登上</w:t>
      </w:r>
      <w:r>
        <w:rPr>
          <w:rFonts w:hint="eastAsia"/>
          <w:lang w:val="en-US" w:eastAsia="zh-CN"/>
        </w:rPr>
        <w:t>山巅</w:t>
      </w:r>
      <w:r>
        <w:rPr>
          <w:rFonts w:hint="eastAsia"/>
        </w:rPr>
        <w:t>，</w:t>
      </w:r>
      <w:r>
        <w:rPr>
          <w:rFonts w:hint="eastAsia"/>
          <w:lang w:val="en-US" w:eastAsia="zh-CN"/>
        </w:rPr>
        <w:t>前方山峦起伏，深不可测，巉岩巨壁，云雾缭绕，无余吩咐：</w:t>
      </w:r>
      <w:r>
        <w:rPr>
          <w:rFonts w:hint="eastAsia"/>
        </w:rPr>
        <w:t>“拿《山河图》</w:t>
      </w:r>
      <w:r>
        <w:rPr>
          <w:rFonts w:hint="eastAsia"/>
          <w:lang w:val="en-US" w:eastAsia="zh-CN"/>
        </w:rPr>
        <w:t>来</w:t>
      </w:r>
      <w:r>
        <w:rPr>
          <w:rFonts w:hint="eastAsia"/>
          <w:lang w:eastAsia="zh-CN"/>
        </w:rPr>
        <w:t>。</w:t>
      </w:r>
      <w:r>
        <w:rPr>
          <w:rFonts w:hint="eastAsia"/>
        </w:rPr>
        <w:t>”</w:t>
      </w:r>
    </w:p>
    <w:p>
      <w:pPr>
        <w:spacing w:line="360" w:lineRule="auto"/>
        <w:ind w:left="0" w:leftChars="0" w:firstLine="420" w:firstLineChars="200"/>
        <w:rPr>
          <w:rFonts w:hint="eastAsia"/>
        </w:rPr>
      </w:pPr>
      <w:r>
        <w:rPr>
          <w:rFonts w:hint="eastAsia"/>
        </w:rPr>
        <w:t>“诺！”稽</w:t>
      </w:r>
      <w:r>
        <w:rPr>
          <w:rFonts w:hint="eastAsia"/>
          <w:lang w:val="en-US" w:eastAsia="zh-CN"/>
        </w:rPr>
        <w:t>仔细地</w:t>
      </w:r>
      <w:r>
        <w:rPr>
          <w:rFonts w:hint="eastAsia"/>
        </w:rPr>
        <w:t>将一张羊皮</w:t>
      </w:r>
      <w:r>
        <w:rPr>
          <w:rFonts w:hint="eastAsia"/>
          <w:lang w:val="en-US" w:eastAsia="zh-CN"/>
        </w:rPr>
        <w:t>卷</w:t>
      </w:r>
      <w:r>
        <w:rPr>
          <w:rFonts w:hint="eastAsia"/>
        </w:rPr>
        <w:t>地图摊在山顶巨大的岩石之上。</w:t>
      </w:r>
    </w:p>
    <w:p>
      <w:pPr>
        <w:spacing w:line="360" w:lineRule="auto"/>
        <w:ind w:left="0" w:leftChars="0" w:firstLine="420" w:firstLineChars="200"/>
        <w:rPr>
          <w:rFonts w:hint="eastAsia"/>
        </w:rPr>
      </w:pPr>
      <w:r>
        <w:rPr>
          <w:rFonts w:hint="eastAsia"/>
        </w:rPr>
        <w:t>“你看，‘浙’地就是根据这条</w:t>
      </w:r>
      <w:r>
        <w:rPr>
          <w:rFonts w:hint="eastAsia"/>
          <w:lang w:val="en-US" w:eastAsia="zh-CN"/>
        </w:rPr>
        <w:t>曲折的‘之</w:t>
      </w:r>
      <w:r>
        <w:rPr>
          <w:rFonts w:hint="eastAsia"/>
        </w:rPr>
        <w:t>江</w:t>
      </w:r>
      <w:r>
        <w:rPr>
          <w:rFonts w:hint="eastAsia"/>
          <w:lang w:eastAsia="zh-CN"/>
        </w:rPr>
        <w:t>’</w:t>
      </w:r>
      <w:r>
        <w:rPr>
          <w:rFonts w:hint="eastAsia"/>
        </w:rPr>
        <w:t>命名的，‘浙’的地形就象一个巨大的马蹄印，</w:t>
      </w:r>
      <w:r>
        <w:rPr>
          <w:rFonts w:hint="eastAsia"/>
          <w:lang w:val="en-US" w:eastAsia="zh-CN"/>
        </w:rPr>
        <w:t>西北</w:t>
      </w:r>
      <w:r>
        <w:rPr>
          <w:rFonts w:hint="eastAsia"/>
        </w:rPr>
        <w:t>边是天目、白际两大山脉，</w:t>
      </w:r>
      <w:r>
        <w:rPr>
          <w:rFonts w:hint="eastAsia"/>
          <w:lang w:val="en-US" w:eastAsia="zh-CN"/>
        </w:rPr>
        <w:t>东</w:t>
      </w:r>
      <w:r>
        <w:rPr>
          <w:rFonts w:hint="eastAsia"/>
        </w:rPr>
        <w:t>南边是天台、大盘两大山脉，而</w:t>
      </w:r>
      <w:r>
        <w:rPr>
          <w:rFonts w:hint="eastAsia"/>
          <w:lang w:val="en-US" w:eastAsia="zh-CN"/>
        </w:rPr>
        <w:t>正</w:t>
      </w:r>
      <w:r>
        <w:rPr>
          <w:rFonts w:hint="eastAsia"/>
        </w:rPr>
        <w:t>南更有仙霞、括苍、雁荡等山脉，马蹄印中央静卧两条龙脉，就是龙门山和会稽山，龙门山如带鱼鲞，沿‘之江’南岸而耸</w:t>
      </w:r>
      <w:r>
        <w:rPr>
          <w:rFonts w:hint="eastAsia"/>
          <w:lang w:val="en-US" w:eastAsia="zh-CN"/>
        </w:rPr>
        <w:t>立</w:t>
      </w:r>
      <w:r>
        <w:rPr>
          <w:rFonts w:hint="eastAsia"/>
        </w:rPr>
        <w:t>，</w:t>
      </w:r>
      <w:r>
        <w:rPr>
          <w:rFonts w:hint="eastAsia"/>
          <w:lang w:val="en-US" w:eastAsia="zh-CN"/>
        </w:rPr>
        <w:t>由东海蜿蜒向西，直达</w:t>
      </w:r>
      <w:bookmarkStart w:id="0" w:name="_GoBack"/>
      <w:bookmarkEnd w:id="0"/>
      <w:r>
        <w:rPr>
          <w:rFonts w:hint="eastAsia"/>
          <w:lang w:val="en-US" w:eastAsia="zh-CN"/>
        </w:rPr>
        <w:t>东南闽赣的大丘陵；</w:t>
      </w:r>
      <w:r>
        <w:rPr>
          <w:rFonts w:hint="eastAsia"/>
        </w:rPr>
        <w:t>会稽山</w:t>
      </w:r>
      <w:r>
        <w:rPr>
          <w:rFonts w:hint="eastAsia"/>
          <w:lang w:val="en-US" w:eastAsia="zh-CN"/>
        </w:rPr>
        <w:t>则更为</w:t>
      </w:r>
      <w:r>
        <w:rPr>
          <w:rFonts w:hint="eastAsia"/>
        </w:rPr>
        <w:t>神奇，</w:t>
      </w:r>
      <w:r>
        <w:rPr>
          <w:rFonts w:hint="eastAsia"/>
          <w:lang w:val="en-US" w:eastAsia="zh-CN"/>
        </w:rPr>
        <w:t>就</w:t>
      </w:r>
      <w:r>
        <w:rPr>
          <w:rFonts w:hint="eastAsia"/>
        </w:rPr>
        <w:t>象一座巨大的</w:t>
      </w:r>
      <w:r>
        <w:rPr>
          <w:rFonts w:hint="eastAsia"/>
          <w:lang w:val="en-US" w:eastAsia="zh-CN"/>
        </w:rPr>
        <w:t>千里</w:t>
      </w:r>
      <w:r>
        <w:rPr>
          <w:rFonts w:hint="eastAsia"/>
        </w:rPr>
        <w:t>龙虾，两只鳌钳伸向东海，龙虾尾巴高高举起，直指太白天际，太祖陵在龙虾的头部，我们</w:t>
      </w:r>
      <w:r>
        <w:rPr>
          <w:rFonts w:hint="eastAsia"/>
          <w:lang w:val="en-US" w:eastAsia="zh-CN"/>
        </w:rPr>
        <w:t>现在</w:t>
      </w:r>
      <w:r>
        <w:rPr>
          <w:rFonts w:hint="eastAsia"/>
        </w:rPr>
        <w:t>到了左鳌钳</w:t>
      </w:r>
      <w:r>
        <w:rPr>
          <w:rFonts w:hint="eastAsia"/>
          <w:lang w:val="en-US" w:eastAsia="zh-CN"/>
        </w:rPr>
        <w:t>后</w:t>
      </w:r>
      <w:r>
        <w:rPr>
          <w:rFonts w:hint="eastAsia"/>
        </w:rPr>
        <w:t>的位置，也就是大龙虾的心脏部位……”</w:t>
      </w:r>
    </w:p>
    <w:p>
      <w:pPr>
        <w:spacing w:line="360" w:lineRule="auto"/>
        <w:ind w:left="0" w:leftChars="0" w:firstLine="420" w:firstLineChars="200"/>
        <w:rPr>
          <w:rFonts w:hint="eastAsia"/>
        </w:rPr>
      </w:pPr>
      <w:r>
        <w:rPr>
          <w:rFonts w:hint="eastAsia"/>
        </w:rPr>
        <w:t>“唉，可惜我们的羊皮筏子被‘之江’大浪冲走了，原定走水路去祖陵就省事多啦，怪臣虑事不周……”稽深为自责。</w:t>
      </w:r>
    </w:p>
    <w:p>
      <w:pPr>
        <w:spacing w:line="360" w:lineRule="auto"/>
        <w:ind w:left="0" w:leftChars="0" w:firstLine="420" w:firstLineChars="200"/>
        <w:rPr>
          <w:rFonts w:hint="eastAsia"/>
        </w:rPr>
      </w:pPr>
      <w:r>
        <w:rPr>
          <w:rFonts w:hint="eastAsia"/>
        </w:rPr>
        <w:t>“之江大潮，天下闻名，上苍安排，自有道理。</w:t>
      </w:r>
      <w:r>
        <w:rPr>
          <w:rFonts w:hint="eastAsia"/>
          <w:lang w:val="en-US" w:eastAsia="zh-CN"/>
        </w:rPr>
        <w:t>我等能在大潮启动前渡过之江，已属于万幸。</w:t>
      </w:r>
      <w:r>
        <w:rPr>
          <w:rFonts w:hint="eastAsia"/>
        </w:rPr>
        <w:t>”无余随遇而安，指着前面的小山岗说，“过了前面山岗，就是会稽山的山口，我们今日就此扎</w:t>
      </w:r>
      <w:r>
        <w:rPr>
          <w:rFonts w:hint="eastAsia"/>
          <w:lang w:val="en-US" w:eastAsia="zh-CN"/>
        </w:rPr>
        <w:t>营</w:t>
      </w:r>
      <w:r>
        <w:rPr>
          <w:rFonts w:hint="eastAsia"/>
        </w:rPr>
        <w:t>吧。”</w:t>
      </w:r>
    </w:p>
    <w:p>
      <w:pPr>
        <w:spacing w:line="360" w:lineRule="auto"/>
        <w:ind w:left="0" w:leftChars="0" w:firstLine="420" w:firstLineChars="200"/>
        <w:rPr>
          <w:rFonts w:hint="eastAsia"/>
        </w:rPr>
      </w:pPr>
      <w:r>
        <w:rPr>
          <w:rFonts w:hint="eastAsia"/>
        </w:rPr>
        <w:t>“诺！”稽得令</w:t>
      </w:r>
      <w:r>
        <w:rPr>
          <w:rFonts w:hint="eastAsia"/>
          <w:lang w:val="en-US" w:eastAsia="zh-CN"/>
        </w:rPr>
        <w:t>下山</w:t>
      </w:r>
      <w:r>
        <w:rPr>
          <w:rFonts w:hint="eastAsia"/>
        </w:rPr>
        <w:t>指挥众将士扎帐</w:t>
      </w:r>
      <w:r>
        <w:rPr>
          <w:rFonts w:hint="eastAsia"/>
          <w:lang w:eastAsia="zh-CN"/>
        </w:rPr>
        <w:t>、</w:t>
      </w:r>
      <w:r>
        <w:rPr>
          <w:rFonts w:hint="eastAsia"/>
        </w:rPr>
        <w:t>垒灶、煮食，山下出现</w:t>
      </w:r>
      <w:r>
        <w:rPr>
          <w:rFonts w:hint="eastAsia"/>
          <w:lang w:val="en-US" w:eastAsia="zh-CN"/>
        </w:rPr>
        <w:t>七八</w:t>
      </w:r>
      <w:r>
        <w:rPr>
          <w:rFonts w:hint="eastAsia"/>
        </w:rPr>
        <w:t>座圆形</w:t>
      </w:r>
      <w:r>
        <w:rPr>
          <w:rFonts w:hint="eastAsia"/>
          <w:lang w:val="en-US" w:eastAsia="zh-CN"/>
        </w:rPr>
        <w:t>的</w:t>
      </w:r>
      <w:r>
        <w:rPr>
          <w:rFonts w:hint="eastAsia"/>
        </w:rPr>
        <w:t>草棚</w:t>
      </w:r>
      <w:r>
        <w:rPr>
          <w:rFonts w:hint="eastAsia"/>
          <w:lang w:val="en-US" w:eastAsia="zh-CN"/>
        </w:rPr>
        <w:t>子</w:t>
      </w:r>
      <w:r>
        <w:rPr>
          <w:rFonts w:hint="eastAsia"/>
        </w:rPr>
        <w:t>……</w:t>
      </w:r>
    </w:p>
    <w:p>
      <w:pPr>
        <w:spacing w:line="360" w:lineRule="auto"/>
        <w:ind w:left="0" w:leftChars="0" w:firstLine="420" w:firstLineChars="200"/>
        <w:rPr>
          <w:rFonts w:hint="eastAsia"/>
        </w:rPr>
      </w:pPr>
      <w:r>
        <w:rPr>
          <w:rFonts w:hint="eastAsia"/>
        </w:rPr>
        <w:t>无余依然立于紫薇山顶，极目</w:t>
      </w:r>
      <w:r>
        <w:rPr>
          <w:rFonts w:hint="eastAsia"/>
          <w:lang w:val="en-US" w:eastAsia="zh-CN"/>
        </w:rPr>
        <w:t>西</w:t>
      </w:r>
      <w:r>
        <w:rPr>
          <w:rFonts w:hint="eastAsia"/>
        </w:rPr>
        <w:t>望，</w:t>
      </w:r>
      <w:r>
        <w:rPr>
          <w:rFonts w:hint="eastAsia"/>
          <w:lang w:val="en-US" w:eastAsia="zh-CN"/>
        </w:rPr>
        <w:t>突然看到远处山口</w:t>
      </w:r>
      <w:r>
        <w:rPr>
          <w:rFonts w:hint="eastAsia"/>
        </w:rPr>
        <w:t>深处</w:t>
      </w:r>
      <w:r>
        <w:rPr>
          <w:rFonts w:hint="eastAsia"/>
          <w:lang w:val="en-US" w:eastAsia="zh-CN"/>
        </w:rPr>
        <w:t>却是</w:t>
      </w:r>
      <w:r>
        <w:rPr>
          <w:rFonts w:hint="eastAsia"/>
        </w:rPr>
        <w:t>一片火红，犹如晚霞落于</w:t>
      </w:r>
      <w:r>
        <w:rPr>
          <w:rFonts w:hint="eastAsia"/>
          <w:lang w:val="en-US" w:eastAsia="zh-CN"/>
        </w:rPr>
        <w:t>碧绿的</w:t>
      </w:r>
      <w:r>
        <w:rPr>
          <w:rFonts w:hint="eastAsia"/>
        </w:rPr>
        <w:t>山涧，煞为壮观，于是信步</w:t>
      </w:r>
      <w:r>
        <w:rPr>
          <w:rFonts w:hint="eastAsia"/>
          <w:lang w:val="en-US" w:eastAsia="zh-CN"/>
        </w:rPr>
        <w:t>下山，沿着一条宽阔的溪流</w:t>
      </w:r>
      <w:r>
        <w:rPr>
          <w:rFonts w:hint="eastAsia"/>
        </w:rPr>
        <w:t>而前，终于看清楚，原来</w:t>
      </w:r>
      <w:r>
        <w:rPr>
          <w:rFonts w:hint="eastAsia"/>
          <w:lang w:val="en-US" w:eastAsia="zh-CN"/>
        </w:rPr>
        <w:t>会稽山之山口</w:t>
      </w:r>
      <w:r>
        <w:rPr>
          <w:rFonts w:hint="eastAsia"/>
        </w:rPr>
        <w:t>是大片大片的枫树林，晚秋季节，枫叶通红，层林尽染……</w:t>
      </w:r>
    </w:p>
    <w:p>
      <w:pPr>
        <w:spacing w:line="360" w:lineRule="auto"/>
        <w:ind w:left="0" w:leftChars="0" w:firstLine="420" w:firstLineChars="200"/>
        <w:rPr>
          <w:rFonts w:hint="eastAsia"/>
        </w:rPr>
      </w:pPr>
      <w:r>
        <w:rPr>
          <w:rFonts w:hint="eastAsia"/>
        </w:rPr>
        <w:t>“好一个神仙府邸……”无余忍不住由衷赞道，“此地就叫‘枫’吧。”</w:t>
      </w:r>
    </w:p>
    <w:p>
      <w:pPr>
        <w:spacing w:line="360" w:lineRule="auto"/>
        <w:ind w:left="0" w:leftChars="0" w:firstLine="420" w:firstLineChars="200"/>
        <w:rPr>
          <w:rFonts w:hint="eastAsia"/>
        </w:rPr>
      </w:pPr>
      <w:r>
        <w:rPr>
          <w:rFonts w:hint="eastAsia"/>
        </w:rPr>
        <w:t>口渴，无余恍惚之间，前方红枫树下出现了一座红色的院落，无余步入柴门，</w:t>
      </w:r>
      <w:r>
        <w:rPr>
          <w:rFonts w:hint="eastAsia"/>
          <w:lang w:val="en-US" w:eastAsia="zh-CN"/>
        </w:rPr>
        <w:t>正厅</w:t>
      </w:r>
      <w:r>
        <w:rPr>
          <w:rFonts w:hint="eastAsia"/>
        </w:rPr>
        <w:t>一位皓首老妇人端坐</w:t>
      </w:r>
      <w:r>
        <w:rPr>
          <w:rFonts w:hint="eastAsia"/>
          <w:lang w:val="en-US" w:eastAsia="zh-CN"/>
        </w:rPr>
        <w:t>于</w:t>
      </w:r>
      <w:r>
        <w:rPr>
          <w:rFonts w:hint="eastAsia"/>
        </w:rPr>
        <w:t>草蒲之上。</w:t>
      </w:r>
    </w:p>
    <w:p>
      <w:pPr>
        <w:spacing w:line="360" w:lineRule="auto"/>
        <w:ind w:left="0" w:leftChars="0" w:firstLine="420" w:firstLineChars="200"/>
        <w:rPr>
          <w:rFonts w:hint="eastAsia"/>
        </w:rPr>
      </w:pPr>
      <w:r>
        <w:rPr>
          <w:rFonts w:hint="eastAsia"/>
        </w:rPr>
        <w:t>“尊敬的老姆，打扰啦！路经此地，讨口水喝……”无余连忙下跪行礼。</w:t>
      </w:r>
    </w:p>
    <w:p>
      <w:pPr>
        <w:spacing w:line="360" w:lineRule="auto"/>
        <w:ind w:left="0" w:leftChars="0" w:firstLine="420" w:firstLineChars="200"/>
        <w:rPr>
          <w:rFonts w:hint="eastAsia"/>
          <w:lang w:val="en-US" w:eastAsia="zh-CN"/>
        </w:rPr>
      </w:pPr>
      <w:r>
        <w:rPr>
          <w:rFonts w:hint="eastAsia"/>
          <w:lang w:val="en-US" w:eastAsia="zh-CN"/>
        </w:rPr>
        <w:t>老妇人毫无动静，仿佛石化了一般。</w:t>
      </w:r>
    </w:p>
    <w:p>
      <w:pPr>
        <w:spacing w:line="360" w:lineRule="auto"/>
        <w:ind w:left="0" w:leftChars="0" w:firstLine="420" w:firstLineChars="200"/>
        <w:rPr>
          <w:rFonts w:hint="default"/>
          <w:lang w:val="en-US" w:eastAsia="zh-CN"/>
        </w:rPr>
      </w:pPr>
      <w:r>
        <w:rPr>
          <w:rFonts w:hint="eastAsia"/>
          <w:lang w:val="en-US" w:eastAsia="zh-CN"/>
        </w:rPr>
        <w:t>“老姆，您一个人住在这里吗？有什么需要我帮忙吗？”无余打算上前搀扶老姆。</w:t>
      </w:r>
    </w:p>
    <w:p>
      <w:pPr>
        <w:spacing w:line="360" w:lineRule="auto"/>
        <w:ind w:left="0" w:leftChars="0" w:firstLine="420" w:firstLineChars="200"/>
        <w:rPr>
          <w:rFonts w:hint="eastAsia"/>
        </w:rPr>
      </w:pPr>
      <w:r>
        <w:rPr>
          <w:rFonts w:hint="eastAsia"/>
        </w:rPr>
        <w:t>“小小年纪，就</w:t>
      </w:r>
      <w:r>
        <w:rPr>
          <w:rFonts w:hint="eastAsia"/>
          <w:lang w:val="en-US" w:eastAsia="zh-CN"/>
        </w:rPr>
        <w:t>如此</w:t>
      </w:r>
      <w:r>
        <w:rPr>
          <w:rFonts w:hint="eastAsia"/>
        </w:rPr>
        <w:t>懂得礼数，难得！难得！”老姆一脸慈爱，</w:t>
      </w:r>
      <w:r>
        <w:rPr>
          <w:rFonts w:hint="eastAsia"/>
          <w:lang w:val="en-US" w:eastAsia="zh-CN"/>
        </w:rPr>
        <w:t>缓缓起身，</w:t>
      </w:r>
      <w:r>
        <w:rPr>
          <w:rFonts w:hint="eastAsia"/>
        </w:rPr>
        <w:t>取来一</w:t>
      </w:r>
      <w:r>
        <w:rPr>
          <w:rFonts w:hint="eastAsia"/>
          <w:lang w:val="en-US" w:eastAsia="zh-CN"/>
        </w:rPr>
        <w:t>节</w:t>
      </w:r>
      <w:r>
        <w:rPr>
          <w:rFonts w:hint="eastAsia"/>
        </w:rPr>
        <w:t>竹筒递给无余。</w:t>
      </w:r>
    </w:p>
    <w:p>
      <w:pPr>
        <w:spacing w:line="360" w:lineRule="auto"/>
        <w:ind w:left="0" w:leftChars="0" w:firstLine="420" w:firstLineChars="200"/>
        <w:rPr>
          <w:rFonts w:hint="eastAsia"/>
        </w:rPr>
      </w:pPr>
      <w:r>
        <w:rPr>
          <w:rFonts w:hint="eastAsia"/>
        </w:rPr>
        <w:t>“这怎么喝呢？”一节竹子，只有上端竹节中央有个小孔。</w:t>
      </w:r>
    </w:p>
    <w:p>
      <w:pPr>
        <w:spacing w:line="360" w:lineRule="auto"/>
        <w:ind w:left="0" w:leftChars="0" w:firstLine="420" w:firstLineChars="200"/>
        <w:rPr>
          <w:rFonts w:hint="eastAsia"/>
        </w:rPr>
      </w:pPr>
      <w:r>
        <w:rPr>
          <w:rFonts w:hint="eastAsia"/>
        </w:rPr>
        <w:t>“小伙，看好啦！”老姆</w:t>
      </w:r>
      <w:r>
        <w:rPr>
          <w:rFonts w:hint="eastAsia"/>
          <w:lang w:val="en-US" w:eastAsia="zh-CN"/>
        </w:rPr>
        <w:t>从案几</w:t>
      </w:r>
      <w:r>
        <w:rPr>
          <w:rFonts w:hint="eastAsia"/>
        </w:rPr>
        <w:t>取</w:t>
      </w:r>
      <w:r>
        <w:rPr>
          <w:rFonts w:hint="eastAsia"/>
          <w:lang w:val="en-US" w:eastAsia="zh-CN"/>
        </w:rPr>
        <w:t>出</w:t>
      </w:r>
      <w:r>
        <w:rPr>
          <w:rFonts w:hint="eastAsia"/>
        </w:rPr>
        <w:t>一</w:t>
      </w:r>
      <w:r>
        <w:rPr>
          <w:rFonts w:hint="eastAsia"/>
          <w:lang w:val="en-US" w:eastAsia="zh-CN"/>
        </w:rPr>
        <w:t>把</w:t>
      </w:r>
      <w:r>
        <w:rPr>
          <w:rFonts w:hint="eastAsia"/>
        </w:rPr>
        <w:t>竹刀，沿竹杯内側划过，拿掉竹节膜壳，一杯清香四溢的清茶，“要喝好水，必须</w:t>
      </w:r>
      <w:r>
        <w:rPr>
          <w:rFonts w:hint="eastAsia"/>
          <w:lang w:val="en-US" w:eastAsia="zh-CN"/>
        </w:rPr>
        <w:t>要有大的</w:t>
      </w:r>
      <w:r>
        <w:rPr>
          <w:rFonts w:hint="eastAsia"/>
        </w:rPr>
        <w:t>胸襟</w:t>
      </w:r>
      <w:r>
        <w:rPr>
          <w:rFonts w:hint="eastAsia"/>
          <w:lang w:eastAsia="zh-CN"/>
        </w:rPr>
        <w:t>。</w:t>
      </w:r>
      <w:r>
        <w:rPr>
          <w:rFonts w:hint="eastAsia"/>
        </w:rPr>
        <w:t>”</w:t>
      </w:r>
    </w:p>
    <w:p>
      <w:pPr>
        <w:spacing w:line="360" w:lineRule="auto"/>
        <w:ind w:left="0" w:leftChars="0" w:firstLine="420" w:firstLineChars="200"/>
        <w:rPr>
          <w:rFonts w:hint="eastAsia"/>
        </w:rPr>
      </w:pPr>
      <w:r>
        <w:rPr>
          <w:rFonts w:hint="eastAsia"/>
        </w:rPr>
        <w:t>“受教！”无余</w:t>
      </w:r>
      <w:r>
        <w:rPr>
          <w:rFonts w:hint="eastAsia"/>
          <w:lang w:val="en-US" w:eastAsia="zh-CN"/>
        </w:rPr>
        <w:t>感觉老姆语意深远，顿生敬佩之心，</w:t>
      </w:r>
      <w:r>
        <w:rPr>
          <w:rFonts w:hint="eastAsia"/>
        </w:rPr>
        <w:t>正坐端杯，入口品味，“啊！天下仅有如此清香甘甜之饮！”</w:t>
      </w:r>
    </w:p>
    <w:p>
      <w:pPr>
        <w:spacing w:line="360" w:lineRule="auto"/>
        <w:ind w:left="0" w:leftChars="0" w:firstLine="420" w:firstLineChars="200"/>
        <w:rPr>
          <w:rFonts w:hint="eastAsia"/>
        </w:rPr>
      </w:pPr>
      <w:r>
        <w:rPr>
          <w:rFonts w:hint="eastAsia"/>
        </w:rPr>
        <w:t>“取山溪之源头水，泡山涧之眀前茶，再以新生之翠竹筒储之，百香融合，方有上上之饮，</w:t>
      </w:r>
      <w:r>
        <w:rPr>
          <w:rFonts w:hint="eastAsia"/>
          <w:lang w:val="en-US" w:eastAsia="zh-CN"/>
        </w:rPr>
        <w:t>做事情就要博采众长，靠山吃山，靠水吃水，只有这样，才能在这荒郊野外活下来。</w:t>
      </w:r>
      <w:r>
        <w:rPr>
          <w:rFonts w:hint="eastAsia"/>
        </w:rPr>
        <w:t>小伙懂了吗？”</w:t>
      </w:r>
    </w:p>
    <w:p>
      <w:pPr>
        <w:spacing w:line="360" w:lineRule="auto"/>
        <w:ind w:left="0" w:leftChars="0" w:firstLine="420" w:firstLineChars="200"/>
        <w:rPr>
          <w:rFonts w:hint="eastAsia"/>
        </w:rPr>
      </w:pPr>
      <w:r>
        <w:rPr>
          <w:rFonts w:hint="eastAsia"/>
        </w:rPr>
        <w:t>“诺！诺！”无余连连应答，顿</w:t>
      </w:r>
      <w:r>
        <w:rPr>
          <w:rFonts w:hint="eastAsia"/>
          <w:lang w:val="en-US" w:eastAsia="zh-CN"/>
        </w:rPr>
        <w:t>感</w:t>
      </w:r>
      <w:r>
        <w:rPr>
          <w:rFonts w:hint="eastAsia"/>
        </w:rPr>
        <w:t>疲惫尽消，神轻气爽。</w:t>
      </w:r>
    </w:p>
    <w:p>
      <w:pPr>
        <w:spacing w:line="360" w:lineRule="auto"/>
        <w:ind w:left="0" w:leftChars="0" w:firstLine="420" w:firstLineChars="200"/>
        <w:rPr>
          <w:rFonts w:hint="eastAsia"/>
          <w:lang w:val="en-US" w:eastAsia="zh-CN"/>
        </w:rPr>
      </w:pPr>
      <w:r>
        <w:rPr>
          <w:rFonts w:hint="eastAsia"/>
          <w:lang w:val="en-US" w:eastAsia="zh-CN"/>
        </w:rPr>
        <w:t>突然，草屋外滴答滴答的雨声响起，无余站在柴门口，感受着会稽山湿润的空气：“这里的雨怎么说下就下哪？”</w:t>
      </w:r>
    </w:p>
    <w:p>
      <w:pPr>
        <w:spacing w:line="360" w:lineRule="auto"/>
        <w:ind w:left="0" w:leftChars="0" w:firstLine="420" w:firstLineChars="200"/>
        <w:rPr>
          <w:rFonts w:hint="eastAsia" w:asciiTheme="minorEastAsia" w:hAnsiTheme="minorEastAsia" w:cstheme="minorEastAsia"/>
          <w:szCs w:val="21"/>
          <w:shd w:val="clear" w:color="auto" w:fill="FFFFFF"/>
        </w:rPr>
      </w:pPr>
      <w:r>
        <w:rPr>
          <w:rFonts w:hint="eastAsia"/>
          <w:lang w:val="en-US" w:eastAsia="zh-CN"/>
        </w:rPr>
        <w:t>“小子，</w:t>
      </w:r>
      <w:r>
        <w:rPr>
          <w:rFonts w:hint="eastAsia" w:asciiTheme="minorEastAsia" w:hAnsiTheme="minorEastAsia" w:cstheme="minorEastAsia"/>
          <w:szCs w:val="21"/>
          <w:shd w:val="clear" w:color="auto" w:fill="FFFFFF"/>
        </w:rPr>
        <w:t>天空云彩还没有聚集，你就让老天下雨。地上的草木还没有茂盛，你就要黎民收割。你说说，云彩靠什么聚集？草木凭什么茂盛？”</w:t>
      </w:r>
    </w:p>
    <w:p>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无余重新坐回</w:t>
      </w:r>
      <w:r>
        <w:rPr>
          <w:rFonts w:hint="eastAsia"/>
        </w:rPr>
        <w:t>草蒲之上</w:t>
      </w:r>
      <w:r>
        <w:rPr>
          <w:rFonts w:hint="eastAsia"/>
          <w:lang w:eastAsia="zh-CN"/>
        </w:rPr>
        <w:t>，</w:t>
      </w:r>
      <w:r>
        <w:rPr>
          <w:rFonts w:hint="eastAsia"/>
          <w:lang w:val="en-US" w:eastAsia="zh-CN"/>
        </w:rPr>
        <w:t>心中认真思考老姆的问题，良久，无余抬头，侃侃而说：“</w:t>
      </w:r>
      <w:r>
        <w:rPr>
          <w:rFonts w:hint="eastAsia" w:asciiTheme="minorEastAsia" w:hAnsiTheme="minorEastAsia" w:cstheme="minorEastAsia"/>
          <w:szCs w:val="21"/>
          <w:shd w:val="clear" w:color="auto" w:fill="FFFFFF"/>
        </w:rPr>
        <w:t>天空的云彩有和煦的风才能聚集，地上的草木有及时的雨才能茂盛。人世间也要有和煦的风与及时的雨。这风这雨就是要顺天应地，以自然之道导之。</w:t>
      </w:r>
      <w:r>
        <w:rPr>
          <w:rFonts w:hint="eastAsia" w:asciiTheme="minorEastAsia" w:hAnsiTheme="minorEastAsia" w:cstheme="minorEastAsia"/>
          <w:szCs w:val="21"/>
          <w:shd w:val="clear" w:color="auto" w:fill="FFFFFF"/>
          <w:lang w:val="en-US" w:eastAsia="zh-CN"/>
        </w:rPr>
        <w:t>我受父命来到会稽神山，就要变成风和雨，开导蛮荒的黎民，让黎民长知识、懂礼仪，过上好日子……”</w:t>
      </w:r>
    </w:p>
    <w:p>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哈哈！孺子可教也。天地有道，顺天者昌，逆天者亡，别看那雨从万里高空落下，但它不会砸死人，却能滋润万物，然后流入江河大海，然后又变成云变成雨；再看那草木，种子落在那里，它就在那里生长，不移不走，不抢不夺，好好地成长，老了，落叶归根，变作肥料，资助下一茬草木的生长，世界万物均遵循着周而复始的道，小子，好好地悟吧！”</w:t>
      </w:r>
    </w:p>
    <w:p>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“懂了，我到会稽，就以会稽为家，要顺道而为，不抢不夺，要教化会稽的黎民，要把会稽变成天下的乐园……”</w:t>
      </w:r>
    </w:p>
    <w:p>
      <w:pPr>
        <w:spacing w:line="360" w:lineRule="auto"/>
        <w:ind w:left="0" w:leftChars="0" w:firstLine="420" w:firstLineChars="200"/>
        <w:rPr>
          <w:rFonts w:hint="eastAsia"/>
        </w:rPr>
      </w:pPr>
      <w:r>
        <w:rPr>
          <w:rFonts w:hint="eastAsia" w:asciiTheme="minorEastAsia" w:hAnsiTheme="minorEastAsia" w:cstheme="minorEastAsia"/>
          <w:szCs w:val="21"/>
          <w:shd w:val="clear" w:color="auto" w:fill="FFFFFF"/>
          <w:lang w:val="en-US" w:eastAsia="zh-CN"/>
        </w:rPr>
        <w:t>无余起身跪在地上，正要向老姆磕头致谢，</w:t>
      </w:r>
      <w:r>
        <w:rPr>
          <w:rFonts w:hint="eastAsia"/>
        </w:rPr>
        <w:t>霍然，无余眼前的老姆连同院落都不见啦，唯有那杯竹筒茶水犹在</w:t>
      </w:r>
      <w:r>
        <w:rPr>
          <w:rFonts w:hint="eastAsia"/>
          <w:lang w:val="en-US" w:eastAsia="zh-CN"/>
        </w:rPr>
        <w:t>平坦的巨</w:t>
      </w:r>
      <w:r>
        <w:rPr>
          <w:rFonts w:hint="eastAsia"/>
        </w:rPr>
        <w:t>石</w:t>
      </w:r>
      <w:r>
        <w:rPr>
          <w:rFonts w:hint="eastAsia"/>
          <w:lang w:val="en-US" w:eastAsia="zh-CN"/>
        </w:rPr>
        <w:t>之</w:t>
      </w:r>
      <w:r>
        <w:rPr>
          <w:rFonts w:hint="eastAsia"/>
        </w:rPr>
        <w:t>上……</w:t>
      </w:r>
    </w:p>
    <w:p>
      <w:pPr>
        <w:spacing w:line="360" w:lineRule="auto"/>
        <w:ind w:left="0" w:leftChars="0" w:firstLine="420" w:firstLineChars="200"/>
        <w:rPr>
          <w:rFonts w:hint="eastAsia"/>
        </w:rPr>
      </w:pPr>
      <w:r>
        <w:rPr>
          <w:rFonts w:hint="eastAsia"/>
          <w:lang w:val="en-US" w:eastAsia="zh-CN"/>
        </w:rPr>
        <w:t>难道是南柯一梦？</w:t>
      </w:r>
      <w:r>
        <w:rPr>
          <w:rFonts w:hint="eastAsia"/>
        </w:rPr>
        <w:t>无余坐在</w:t>
      </w:r>
      <w:r>
        <w:rPr>
          <w:rFonts w:hint="eastAsia"/>
          <w:lang w:val="en-US" w:eastAsia="zh-CN"/>
        </w:rPr>
        <w:t>会稽山口的</w:t>
      </w:r>
      <w:r>
        <w:rPr>
          <w:rFonts w:hint="eastAsia"/>
        </w:rPr>
        <w:t>红枫林中，思前想后，终于有所感悟：当年祖上大禹治水，曾娶涂山</w:t>
      </w:r>
      <w:r>
        <w:rPr>
          <w:rFonts w:hint="eastAsia"/>
          <w:lang w:val="en-US" w:eastAsia="zh-CN"/>
        </w:rPr>
        <w:t>氏</w:t>
      </w:r>
      <w:r>
        <w:rPr>
          <w:rFonts w:hint="eastAsia"/>
        </w:rPr>
        <w:t>女娇为妻，因南方水情紧急，曾“三过家门而不入”，女娇盼夫回家，始终而未能，于是跋山涉水，终于在会稽山找到</w:t>
      </w:r>
      <w:r>
        <w:rPr>
          <w:rFonts w:hint="eastAsia"/>
          <w:lang w:val="en-US" w:eastAsia="zh-CN"/>
        </w:rPr>
        <w:t>了</w:t>
      </w:r>
      <w:r>
        <w:rPr>
          <w:rFonts w:hint="eastAsia"/>
        </w:rPr>
        <w:t>丈夫，此时大禹正在疏通浦阳河道，巅口坚实，传说大禹化为大熊</w:t>
      </w:r>
      <w:r>
        <w:rPr>
          <w:rFonts w:hint="eastAsia"/>
          <w:lang w:eastAsia="zh-CN"/>
        </w:rPr>
        <w:t>，</w:t>
      </w:r>
      <w:r>
        <w:rPr>
          <w:rFonts w:hint="eastAsia"/>
          <w:lang w:val="en-US" w:eastAsia="zh-CN"/>
        </w:rPr>
        <w:t>挥舞开山斧，正在</w:t>
      </w:r>
      <w:r>
        <w:rPr>
          <w:rFonts w:hint="eastAsia"/>
        </w:rPr>
        <w:t>全力而击，女娇见丈夫如此</w:t>
      </w:r>
      <w:r>
        <w:rPr>
          <w:rFonts w:hint="eastAsia"/>
          <w:lang w:val="en-US" w:eastAsia="zh-CN"/>
        </w:rPr>
        <w:t>非人的</w:t>
      </w:r>
      <w:r>
        <w:rPr>
          <w:rFonts w:hint="eastAsia"/>
        </w:rPr>
        <w:t>模样，大惊而失足落水，化为是石砩</w:t>
      </w:r>
      <w:r>
        <w:rPr>
          <w:rFonts w:hint="eastAsia"/>
          <w:lang w:eastAsia="zh-CN"/>
        </w:rPr>
        <w:t>。</w:t>
      </w:r>
      <w:r>
        <w:rPr>
          <w:rFonts w:hint="eastAsia"/>
        </w:rPr>
        <w:t>大禹痛不欲生，</w:t>
      </w:r>
      <w:r>
        <w:rPr>
          <w:rFonts w:hint="eastAsia"/>
          <w:lang w:val="en-US" w:eastAsia="zh-CN"/>
        </w:rPr>
        <w:t>从溪河抱起妻子</w:t>
      </w:r>
      <w:r>
        <w:rPr>
          <w:rFonts w:hint="eastAsia"/>
        </w:rPr>
        <w:t>连呼“还我女娇！还我儿来！”石砩腹部开裂，一个男婴出世，故名之以“启”，</w:t>
      </w:r>
      <w:r>
        <w:rPr>
          <w:rFonts w:hint="eastAsia"/>
          <w:lang w:val="en-US" w:eastAsia="zh-CN"/>
        </w:rPr>
        <w:t>大禹不忍离开女娇，于是就在会稽的山阴而葬，</w:t>
      </w:r>
      <w:r>
        <w:rPr>
          <w:rFonts w:hint="eastAsia"/>
        </w:rPr>
        <w:t>启</w:t>
      </w:r>
      <w:r>
        <w:rPr>
          <w:rFonts w:hint="eastAsia"/>
          <w:lang w:val="en-US" w:eastAsia="zh-CN"/>
        </w:rPr>
        <w:t>依仗大禹治水的伟世之功，得到华夏诸侯的拥戴，</w:t>
      </w:r>
      <w:r>
        <w:rPr>
          <w:rFonts w:hint="eastAsia"/>
        </w:rPr>
        <w:t>建立</w:t>
      </w:r>
      <w:r>
        <w:rPr>
          <w:rFonts w:hint="eastAsia"/>
          <w:lang w:val="en-US" w:eastAsia="zh-CN"/>
        </w:rPr>
        <w:t>了</w:t>
      </w:r>
      <w:r>
        <w:rPr>
          <w:rFonts w:hint="eastAsia"/>
        </w:rPr>
        <w:t>夏朝，也就是无余的六世祖……这里就是史传“禹至大越，上苗山</w:t>
      </w:r>
      <w:r>
        <w:rPr>
          <w:rFonts w:hint="eastAsia"/>
          <w:lang w:eastAsia="zh-CN"/>
        </w:rPr>
        <w:t>（</w:t>
      </w:r>
      <w:r>
        <w:rPr>
          <w:rFonts w:hint="eastAsia"/>
          <w:lang w:val="en-US" w:eastAsia="zh-CN"/>
        </w:rPr>
        <w:t>即会稽山）</w:t>
      </w:r>
      <w:r>
        <w:rPr>
          <w:rFonts w:hint="eastAsia"/>
        </w:rPr>
        <w:t>大集诸侯，驻跸于此，爵有德、封有功”的诸暨地面，也是始祖母仙逝的所在，刚才莫不是始祖母显灵，在此点化于我，可是，以后我该怎么做呢？</w:t>
      </w:r>
    </w:p>
    <w:p>
      <w:pPr>
        <w:spacing w:line="360" w:lineRule="auto"/>
        <w:ind w:left="0" w:leftChars="0" w:firstLine="420" w:firstLineChars="200"/>
        <w:rPr>
          <w:rFonts w:hint="eastAsia"/>
        </w:rPr>
      </w:pPr>
      <w:r>
        <w:rPr>
          <w:rFonts w:hint="eastAsia"/>
        </w:rPr>
        <w:t>无余在红枫树下，坐了很久很久……</w:t>
      </w:r>
    </w:p>
    <w:p>
      <w:pPr>
        <w:spacing w:line="360" w:lineRule="auto"/>
        <w:ind w:left="0" w:leftChars="0" w:firstLine="422" w:firstLineChars="200"/>
        <w:rPr>
          <w:rFonts w:hint="eastAsia"/>
          <w:lang w:val="en-US" w:eastAsia="zh-CN"/>
        </w:rPr>
      </w:pPr>
      <w:r>
        <w:rPr>
          <w:rFonts w:hint="eastAsia"/>
          <w:b/>
          <w:bCs/>
          <w:lang w:val="en-US" w:eastAsia="zh-CN"/>
        </w:rPr>
        <w:t>编者按：</w:t>
      </w:r>
      <w:r>
        <w:rPr>
          <w:rFonts w:hint="eastAsia"/>
          <w:lang w:val="en-US" w:eastAsia="zh-CN"/>
        </w:rPr>
        <w:t>一位年仅十六岁的懵懂男孩，竟敢独自带队进入异常蛮荒之地，因为他知道自己是有使命的。其实我们每个人来到这个星球，都是有使命的，只是很少有人能开启使命的密码，庸庸碌碌白活了一辈子，什么也没有留下，岂不是太憋屈了吗？也许你还不清楚自己肩负的使命，那就静下心来，看看越国的开基者——十六岁的无余是如何作为的……</w:t>
      </w:r>
    </w:p>
    <w:p>
      <w:pPr>
        <w:spacing w:line="360" w:lineRule="auto"/>
        <w:ind w:left="0" w:leftChars="0" w:firstLine="420" w:firstLineChars="200"/>
        <w:rPr>
          <w:rFonts w:hint="default"/>
          <w:lang w:val="en-US" w:eastAsia="zh-CN"/>
        </w:rPr>
      </w:pPr>
    </w:p>
    <w:p>
      <w:pPr>
        <w:numPr>
          <w:ilvl w:val="0"/>
          <w:numId w:val="1"/>
        </w:numPr>
        <w:spacing w:line="360" w:lineRule="auto"/>
        <w:ind w:left="0" w:leftChars="0" w:firstLine="562" w:firstLineChars="200"/>
        <w:jc w:val="center"/>
        <w:rPr>
          <w:rFonts w:hint="eastAsia"/>
          <w:b/>
          <w:bCs/>
          <w:sz w:val="28"/>
          <w:szCs w:val="28"/>
        </w:rPr>
      </w:pPr>
      <w:r>
        <w:rPr>
          <w:rFonts w:hint="eastAsia"/>
          <w:b/>
          <w:bCs/>
          <w:sz w:val="28"/>
          <w:szCs w:val="28"/>
        </w:rPr>
        <w:t>山之口大战</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吴越春秋》云：“</w:t>
      </w:r>
      <w:r>
        <w:rPr>
          <w:rFonts w:hint="eastAsia" w:ascii="宋体" w:hAnsi="宋体" w:eastAsia="宋体" w:cs="宋体"/>
          <w:i w:val="0"/>
          <w:iCs w:val="0"/>
          <w:caps w:val="0"/>
          <w:color w:val="000000"/>
          <w:spacing w:val="0"/>
          <w:sz w:val="21"/>
          <w:szCs w:val="21"/>
        </w:rPr>
        <w:t>余始受封，人民山居，虽有鸟田之利，租贡才给宗庙祭祀之费。乃复随陵陆而耕种，或逐禽鹿而给食。</w:t>
      </w:r>
      <w:r>
        <w:rPr>
          <w:rFonts w:hint="eastAsia" w:ascii="宋体" w:hAnsi="宋体" w:eastAsia="宋体" w:cs="宋体"/>
          <w:i w:val="0"/>
          <w:iCs w:val="0"/>
          <w:caps w:val="0"/>
          <w:color w:val="000000"/>
          <w:spacing w:val="0"/>
          <w:sz w:val="21"/>
          <w:szCs w:val="21"/>
          <w:lang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历史地理学者钱汉东：</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越地文化历史悠远，是原始先民生息之地。</w:t>
      </w:r>
      <w:r>
        <w:rPr>
          <w:rFonts w:hint="eastAsia" w:ascii="宋体" w:hAnsi="宋体" w:eastAsia="宋体" w:cs="宋体"/>
          <w:i w:val="0"/>
          <w:iCs w:val="0"/>
          <w:caps w:val="0"/>
          <w:color w:val="auto"/>
          <w:spacing w:val="0"/>
          <w:sz w:val="21"/>
          <w:szCs w:val="21"/>
          <w:highlight w:val="none"/>
          <w:shd w:val="clear" w:color="auto" w:fill="auto"/>
          <w:lang w:val="en-US" w:eastAsia="zh-CN"/>
        </w:rPr>
        <w:t>据</w:t>
      </w:r>
      <w:r>
        <w:rPr>
          <w:rFonts w:hint="eastAsia" w:ascii="宋体" w:hAnsi="宋体" w:eastAsia="宋体" w:cs="宋体"/>
          <w:i w:val="0"/>
          <w:iCs w:val="0"/>
          <w:caps w:val="0"/>
          <w:color w:val="auto"/>
          <w:spacing w:val="0"/>
          <w:sz w:val="21"/>
          <w:szCs w:val="21"/>
          <w:highlight w:val="none"/>
          <w:shd w:val="clear" w:color="auto" w:fill="auto"/>
        </w:rPr>
        <w:t>市文物部门有关人员</w:t>
      </w:r>
      <w:r>
        <w:rPr>
          <w:rFonts w:hint="eastAsia" w:ascii="宋体" w:hAnsi="宋体" w:eastAsia="宋体" w:cs="宋体"/>
          <w:i w:val="0"/>
          <w:iCs w:val="0"/>
          <w:caps w:val="0"/>
          <w:color w:val="auto"/>
          <w:spacing w:val="0"/>
          <w:sz w:val="21"/>
          <w:szCs w:val="21"/>
          <w:highlight w:val="none"/>
          <w:shd w:val="clear" w:color="auto" w:fill="auto"/>
          <w:lang w:val="en-US" w:eastAsia="zh-CN"/>
        </w:rPr>
        <w:t>考证</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在诸暨次坞的楼家桥遗址发现了</w:t>
      </w:r>
      <w:r>
        <w:rPr>
          <w:rFonts w:hint="default" w:ascii="Arial" w:hAnsi="Arial" w:eastAsia="宋体" w:cs="Arial"/>
          <w:i w:val="0"/>
          <w:iCs w:val="0"/>
          <w:caps w:val="0"/>
          <w:color w:val="auto"/>
          <w:spacing w:val="0"/>
          <w:sz w:val="21"/>
          <w:szCs w:val="21"/>
          <w:highlight w:val="none"/>
          <w:shd w:val="clear" w:color="auto" w:fill="auto"/>
          <w:lang w:val="en-US"/>
        </w:rPr>
        <w:t>6700</w:t>
      </w:r>
      <w:r>
        <w:rPr>
          <w:rFonts w:hint="eastAsia" w:ascii="宋体" w:hAnsi="宋体" w:eastAsia="宋体" w:cs="宋体"/>
          <w:i w:val="0"/>
          <w:iCs w:val="0"/>
          <w:caps w:val="0"/>
          <w:color w:val="auto"/>
          <w:spacing w:val="0"/>
          <w:sz w:val="21"/>
          <w:szCs w:val="21"/>
          <w:highlight w:val="none"/>
          <w:shd w:val="clear" w:color="auto" w:fill="auto"/>
        </w:rPr>
        <w:t>年前的文化遗存，出土了单把钵、陶鼎、陶豆、动物堆纹陶、石器、玉玦、玉环等器物；出人意外的是这里还发现了稻谷，它告诉人们，那时已进入农耕文明的时代，先人们已能生产稻谷。楼家桥遗址北面不远处为八千年前的跨湖桥文化遗存，往东百余里有六千年前的河姆渡文化遗存，近在咫尺的南面浦江县有近万年的上山文化遗存。无余埤中建都期间，古越先民在诸暨的部族已星罗棋布，至今尚保留着十多处遗迹。诸暨尖山湾遗址发掘出距今四五千年前古越民居遗址和文物</w:t>
      </w:r>
      <w:r>
        <w:rPr>
          <w:rFonts w:hint="default" w:ascii="Arial" w:hAnsi="Arial" w:eastAsia="宋体" w:cs="Arial"/>
          <w:i w:val="0"/>
          <w:iCs w:val="0"/>
          <w:caps w:val="0"/>
          <w:color w:val="auto"/>
          <w:spacing w:val="0"/>
          <w:sz w:val="21"/>
          <w:szCs w:val="21"/>
          <w:highlight w:val="none"/>
          <w:shd w:val="clear" w:color="auto" w:fill="auto"/>
          <w:lang w:val="en-US"/>
        </w:rPr>
        <w:t>100</w:t>
      </w:r>
      <w:r>
        <w:rPr>
          <w:rFonts w:hint="eastAsia" w:ascii="宋体" w:hAnsi="宋体" w:eastAsia="宋体" w:cs="宋体"/>
          <w:i w:val="0"/>
          <w:iCs w:val="0"/>
          <w:caps w:val="0"/>
          <w:color w:val="auto"/>
          <w:spacing w:val="0"/>
          <w:sz w:val="21"/>
          <w:szCs w:val="21"/>
          <w:highlight w:val="none"/>
          <w:shd w:val="clear" w:color="auto" w:fill="auto"/>
        </w:rPr>
        <w:t>多件。这一带为中华古老文明的发祥地之一。</w:t>
      </w:r>
      <w:r>
        <w:rPr>
          <w:rFonts w:hint="eastAsia" w:ascii="宋体" w:hAnsi="宋体" w:eastAsia="宋体" w:cs="宋体"/>
          <w:i w:val="0"/>
          <w:iCs w:val="0"/>
          <w:caps w:val="0"/>
          <w:color w:val="auto"/>
          <w:spacing w:val="0"/>
          <w:sz w:val="21"/>
          <w:szCs w:val="21"/>
          <w:highlight w:val="none"/>
          <w:shd w:val="clear" w:color="auto" w:fill="auto"/>
          <w:lang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rPr>
        <w:t>公元前1892年的</w:t>
      </w:r>
      <w:r>
        <w:rPr>
          <w:rFonts w:hint="eastAsia"/>
          <w:lang w:val="en-US" w:eastAsia="zh-CN"/>
        </w:rPr>
        <w:t>冬</w:t>
      </w:r>
      <w:r>
        <w:rPr>
          <w:rFonts w:hint="eastAsia"/>
        </w:rPr>
        <w:t>天</w:t>
      </w: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ascii="Arial" w:hAnsi="Arial" w:eastAsia="宋体" w:cs="Arial"/>
          <w:i w:val="0"/>
          <w:iCs w:val="0"/>
          <w:caps w:val="0"/>
          <w:color w:val="auto"/>
          <w:spacing w:val="0"/>
          <w:sz w:val="21"/>
          <w:szCs w:val="21"/>
          <w:highlight w:val="none"/>
          <w:shd w:val="clear" w:color="auto" w:fill="auto"/>
          <w:lang w:val="en-US" w:eastAsia="zh-CN"/>
        </w:rPr>
        <w:t>，对于无余人众是一个异常苦寒的冬天，大禹陵寝地虽然东临大海，可是之江波涛汹涌，每日均有大潮来去，会稽山前只是一大片的白茫茫的海涂，暗流涌动，水泽遍布，稍有不慎，就会深馅泥潭，中原人士不善渔具，很少能得到东海之利；会稽冬天少雪，树木青翠，山上虽有众多禽兽，却难觅其踪，中原“雪地觅踵”的狩猎之法少有收获，好在稽懂鸟兽语，围猎才勉强饱腹，浙地气候与中原迥然不同，虽然没有中原之寒，却有更难忍受的阴冷之气，窝棚地面，也难有干燥之处，无余人众度日如年……</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来年开春，无余集众人商议，决定向南，以原路下山，寻求安身之处。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会稽山山之口，山势次第而下，回到会稽山的山之口，一条清澈的溪流，一群</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纹</w:t>
      </w:r>
      <w:r>
        <w:rPr>
          <w:rFonts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身断发披草莱</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的中原大汉……</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突然，牛角号响起，对岸小山飞出无数支锋利的竹制标枪，无余人众只得退回山上，虽然居高临下都有弓箭在手，可是对岸山上草木实在太茂，根本看不到敌在何处。对阵三天，双方互有进犯，但都没有进展……</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无余眼光落在随身所带的竹筒茶上，“百香融合，才有上上之饮”，枫源老姆的话又一次触动无余。</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无余命稽潜到河溪上游，将数十个竹筒茶放入水中，竹筒顺流而下。</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不久，听到对岸有人声纷杂，稽进行翻译：“送我茶水，真好喝！看来不是为非作歹之徒……”</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无余这才站立溪岸大喊：“尔等何人？阻我前行……”敌方并没有竹子标枪射出。</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“尔等又是何人？侵入我之地域，我鹤氏族人，岂能容尔等行不轨之事！”对岸竟然是清脆圆润的女子声音，竟然是生硬的中原语。</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余姚河姆渡人后裔，五千年前，东海泛滥，河姆渡家园尽毁，一支河姆渡人沿会稽山巅逃生，直至主峰东白山，好在东白山巅却是一片数百亩的湿地，有田地，有淡水，河姆渡人才得以存活，海潮退后，他们渐渐下山，就居住在东白山下广阔的诸暨湖畈，成为当地的原住民，鹤氏族居住在会稽山腹地，世外桃园已愈数百年，故依然保持着母系社会的架构……</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“我乃大禹之后七世孙、夏朝少康帝之子无余，为祭祀始祖而守陵会稽，今下山只想借贵方一块荒芜之地，种植黍米以充军粮……”无余走到溪边拱手相求。</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“大禹造福华夏，但尔等文身断发，所为者何？绝非良善之人。”</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rPr>
        <w:t>“</w:t>
      </w:r>
      <w:r>
        <w:rPr>
          <w:rFonts w:hint="eastAsia" w:asciiTheme="minorEastAsia" w:hAnsiTheme="minorEastAsia" w:cstheme="minorEastAsia"/>
          <w:i w:val="0"/>
          <w:iCs w:val="0"/>
          <w:caps w:val="0"/>
          <w:color w:val="auto"/>
          <w:spacing w:val="0"/>
          <w:sz w:val="21"/>
          <w:szCs w:val="21"/>
          <w:shd w:val="clear" w:fill="FFFFFF"/>
          <w:lang w:val="en-US" w:eastAsia="zh-CN"/>
        </w:rPr>
        <w:t>会稽多雨，水汽潮湿</w:t>
      </w:r>
      <w:r>
        <w:rPr>
          <w:rFonts w:hint="eastAsia" w:asciiTheme="minorEastAsia" w:hAnsiTheme="minorEastAsia" w:eastAsiaTheme="minorEastAsia" w:cstheme="minorEastAsia"/>
          <w:i w:val="0"/>
          <w:iCs w:val="0"/>
          <w:caps w:val="0"/>
          <w:color w:val="auto"/>
          <w:spacing w:val="0"/>
          <w:sz w:val="21"/>
          <w:szCs w:val="21"/>
          <w:shd w:val="clear" w:fill="FFFFFF"/>
        </w:rPr>
        <w:t>，故断其发</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cstheme="minorEastAsia"/>
          <w:i w:val="0"/>
          <w:iCs w:val="0"/>
          <w:caps w:val="0"/>
          <w:color w:val="auto"/>
          <w:spacing w:val="0"/>
          <w:sz w:val="21"/>
          <w:szCs w:val="21"/>
          <w:shd w:val="clear" w:fill="FFFFFF"/>
          <w:lang w:val="en-US" w:eastAsia="zh-CN"/>
        </w:rPr>
        <w:t>防虫兽叮咬，故</w:t>
      </w:r>
      <w:r>
        <w:rPr>
          <w:rFonts w:hint="eastAsia" w:asciiTheme="minorEastAsia" w:hAnsiTheme="minorEastAsia" w:eastAsiaTheme="minorEastAsia" w:cstheme="minorEastAsia"/>
          <w:i w:val="0"/>
          <w:iCs w:val="0"/>
          <w:caps w:val="0"/>
          <w:color w:val="auto"/>
          <w:spacing w:val="0"/>
          <w:sz w:val="21"/>
          <w:szCs w:val="21"/>
          <w:shd w:val="clear" w:fill="FFFFFF"/>
        </w:rPr>
        <w:t>文其身，</w:t>
      </w:r>
      <w:r>
        <w:rPr>
          <w:rFonts w:hint="eastAsia" w:ascii="Arial" w:hAnsi="Arial" w:eastAsia="宋体" w:cs="Arial"/>
          <w:i w:val="0"/>
          <w:iCs w:val="0"/>
          <w:caps w:val="0"/>
          <w:color w:val="auto"/>
          <w:spacing w:val="0"/>
          <w:sz w:val="21"/>
          <w:szCs w:val="21"/>
          <w:highlight w:val="none"/>
          <w:shd w:val="clear" w:color="auto" w:fill="auto"/>
          <w:lang w:val="en-US" w:eastAsia="zh-CN"/>
        </w:rPr>
        <w:t>文身断发，</w:t>
      </w:r>
      <w:r>
        <w:rPr>
          <w:rFonts w:hint="eastAsia" w:asciiTheme="minorEastAsia" w:hAnsiTheme="minorEastAsia" w:cstheme="minorEastAsia"/>
          <w:i w:val="0"/>
          <w:iCs w:val="0"/>
          <w:caps w:val="0"/>
          <w:color w:val="auto"/>
          <w:spacing w:val="0"/>
          <w:sz w:val="21"/>
          <w:szCs w:val="21"/>
          <w:shd w:val="clear" w:fill="FFFFFF"/>
          <w:lang w:val="en-US" w:eastAsia="zh-CN"/>
        </w:rPr>
        <w:t>犹如</w:t>
      </w:r>
      <w:r>
        <w:rPr>
          <w:rFonts w:hint="eastAsia" w:asciiTheme="minorEastAsia" w:hAnsiTheme="minorEastAsia" w:eastAsiaTheme="minorEastAsia" w:cstheme="minorEastAsia"/>
          <w:i w:val="0"/>
          <w:iCs w:val="0"/>
          <w:caps w:val="0"/>
          <w:color w:val="auto"/>
          <w:spacing w:val="0"/>
          <w:sz w:val="21"/>
          <w:szCs w:val="21"/>
          <w:shd w:val="clear" w:fill="FFFFFF"/>
        </w:rPr>
        <w:t>龙子，故不见</w:t>
      </w:r>
      <w:r>
        <w:rPr>
          <w:rFonts w:hint="eastAsia" w:asciiTheme="minorEastAsia" w:hAnsiTheme="minorEastAsia" w:cstheme="minorEastAsia"/>
          <w:i w:val="0"/>
          <w:iCs w:val="0"/>
          <w:caps w:val="0"/>
          <w:color w:val="auto"/>
          <w:spacing w:val="0"/>
          <w:sz w:val="21"/>
          <w:szCs w:val="21"/>
          <w:shd w:val="clear" w:fill="FFFFFF"/>
          <w:lang w:val="en-US" w:eastAsia="zh-CN"/>
        </w:rPr>
        <w:t>野兽</w:t>
      </w:r>
      <w:r>
        <w:rPr>
          <w:rFonts w:hint="eastAsia" w:asciiTheme="minorEastAsia" w:hAnsiTheme="minorEastAsia" w:eastAsiaTheme="minorEastAsia" w:cstheme="minorEastAsia"/>
          <w:i w:val="0"/>
          <w:iCs w:val="0"/>
          <w:caps w:val="0"/>
          <w:color w:val="auto"/>
          <w:spacing w:val="0"/>
          <w:sz w:val="21"/>
          <w:szCs w:val="21"/>
          <w:shd w:val="clear" w:fill="FFFFFF"/>
        </w:rPr>
        <w:t>伤害。”</w:t>
      </w:r>
      <w:r>
        <w:rPr>
          <w:rFonts w:hint="eastAsia" w:ascii="Arial" w:hAnsi="Arial" w:eastAsia="宋体" w:cs="Arial"/>
          <w:i w:val="0"/>
          <w:iCs w:val="0"/>
          <w:caps w:val="0"/>
          <w:color w:val="auto"/>
          <w:spacing w:val="0"/>
          <w:sz w:val="21"/>
          <w:szCs w:val="21"/>
          <w:highlight w:val="none"/>
          <w:shd w:val="clear" w:color="auto" w:fill="auto"/>
          <w:lang w:val="en-US" w:eastAsia="zh-CN"/>
        </w:rPr>
        <w:t>无余再次拱手解释。</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“你自称大禹神之后，何以为证？须过我三关，方可商议。”一位二八女子，明目皓齿，面容姣好，身着白色麻衣黑色线裙，骑鹤立于对岸山头之上，服饰与仙鹤融为一体，朝晖映衬，美若仙子。</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“望首领不可食言，得罪啦！”无余踏石跃过溪流。</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“第一关是竹签阵，溪岸百丈布满竹签，你赤身空手敢过来吗？”</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“这有何难……”无余双手举起一块百十斤重的圆形石块，奋力投向前方，圆形石滚动，直至山前仅十余丈才停止，无余前冲跃上石块，再一跃，已登上山坡。</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河溪两岸掌声响起。</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“听说中原夏人善于阵法，我已在山坡布下一阵，你敢破阵吗？”骑鹤女子不为所动。</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无余定睛熟视，终于看清这是“下山仙鹤阵”，竹签遍布，首尾顾盼，如果从下往上攻击，除了仙鹤的坚嘴厉爪，上方阵区锋利的石块竹标也会黄蜂般飞来，攻击者必然体无完肤，只有从上方仙鹤尾部攻入，沿背而击，断其脖颈，使之首尾不能相顾，阵就破矣。可是如何才能跃到阵法后方？无余看到山坡临溪的石壁的有青藤垂下，于是飞身崖壁，一手持竹标，一手抓青藤，几个翻身，居然到了仙鹤尾部，一路平击，终于赶走了仙鹤的脖颈处的土著人……</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两岸人众齐声叫好，就连骑鹤女子也忍不住鼓掌：“果然有大夏王子之智勇！但还有第三关，你与我一对一打一场，能让我下鹤，算你赢，你敢继续吗？”</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那就得罪啦！”无余前跃，攻向纤细鹤足，鹤足起跳，双翼合击，无余背部生痛，只得匍匐；女子竹枪下刺，无余眼快，只手握住竹枪下拉，女子松手，无余禁不住身体，只能向前飞窜；女子随手拔起身后竹标，掷向无余，身后破竹之声，无余不退反进，堪堪躲过女子的数支竹标……</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双方激战数合，女子竹标多如星点，无余步伐快如闪电。</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不行，我必须取胜，女子骑在鹤上，不易攻击，只要打倒仙鹤，女子自然落地，攻击仙鹤最薄弱处，自然是脖颈部位。”无余主意已定，于是左右跳跃，引诱仙鹤攻击，也躲避女子竹标，仙鹤果然上当，长咀连连攻击，无余瞅准机会，转身随手拔起长竹刺向仙鹤脖子，仙鹤感到危险，急切后退，浑身剧烈抖动，羽毛间白色粉尘弥漫，无余一时没有屏住呼吸，气闷，渐感无力，最后直直栽倒在地……</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骑鹤女子跳下仙鹤，伸出白嫩手指试了下无余的鼻子：“还好，只是轻微中毒，昏了过去，带回去……”原来仙鹤腋下飞洒的白粉是会稽山生长的一种野荔枝的果仁粉，有浓烈的迷幻功能，鹤氏族遇到危险，作为逃生秘方……</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首领，您输啦！您下了仙鹤啦……”无余睁开眼睛无力地说。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“对呀！做人守信，咱鹤氏族首领更要一诺千金呀！”一位老年男子——鹤氏族的祭师小声说道。</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骑鹤女子的脸无端地红了起来，“让他们过界吧！好生招待，以后不许为难他们……”</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“诺！”鹤氏族祭师走下山坡，看着无余手下数十位聪慧高大的中原人，满心喜欢。鹤氏族鼓励族外通婚，以丰富氏族遗传。</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鹤氏族祭师带着无余的部下过溪，划定区域，安排耕种事宜，并送去五十石稻谷酒食之类……</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和鹤氏族人大战的地方，就是现在枫桥镇东溪村（今属赵家镇），此处是诸暨香榧森林公园的进山牌坊之处，牌坊东側的溪坑，叫“皂溪”，也叫“黄檀溪”，溪水具有天然洗涤功能，也许就是因仙鹤洒下的白色粉尘所致；皂溪东面高山，山势雄伟圆润，叫“夏王山”，以示夏少康帝庶子无余曾驻扎于此；皂溪西面的山较矮，但青翠玲珑，形如仙鹤展翅欲飞，故叫“仙鹤山”。也许只有它们，才能见证二千九百多年前的那一场惊心动魄又传奇如诗的大战……</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pPr>
        <w:numPr>
          <w:ilvl w:val="0"/>
          <w:numId w:val="1"/>
        </w:numPr>
        <w:spacing w:line="360" w:lineRule="auto"/>
        <w:ind w:left="0" w:leftChars="0" w:firstLine="562" w:firstLineChars="200"/>
        <w:jc w:val="center"/>
        <w:rPr>
          <w:rFonts w:hint="eastAsia" w:ascii="宋体" w:hAnsi="宋体" w:eastAsia="宋体" w:cs="宋体"/>
          <w:b/>
          <w:bCs/>
          <w:i w:val="0"/>
          <w:iCs w:val="0"/>
          <w:caps w:val="0"/>
          <w:color w:val="222222"/>
          <w:spacing w:val="0"/>
          <w:sz w:val="28"/>
          <w:szCs w:val="28"/>
          <w:shd w:val="clear" w:fill="FFFFFF"/>
        </w:rPr>
      </w:pPr>
      <w:r>
        <w:rPr>
          <w:rFonts w:hint="eastAsia"/>
          <w:b/>
          <w:bCs/>
          <w:sz w:val="28"/>
          <w:szCs w:val="28"/>
          <w:lang w:val="en-US" w:eastAsia="zh-CN"/>
        </w:rPr>
        <w:t>泉畈</w:t>
      </w:r>
      <w:r>
        <w:rPr>
          <w:rFonts w:hint="eastAsia" w:ascii="宋体" w:hAnsi="宋体" w:eastAsia="宋体" w:cs="宋体"/>
          <w:b/>
          <w:bCs/>
          <w:i w:val="0"/>
          <w:iCs w:val="0"/>
          <w:caps w:val="0"/>
          <w:color w:val="222222"/>
          <w:spacing w:val="0"/>
          <w:sz w:val="28"/>
          <w:szCs w:val="28"/>
          <w:shd w:val="clear" w:fill="FFFFFF"/>
        </w:rPr>
        <w:t>桔槔井</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越春秋》云：无余“乃复随陵陆而耕种，或逐禽鹿而给食。无余质朴，不设宫室之饰，从民所居，春秋祠禹墓于会稽。”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骑鹤女子命人将无余背到自己闺房，看着高大英俊的无余，心里十分喜欢，终于忍不住将一把崭新的笤帚挂在闺房的板门上，众人皆含笑离去。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母系社会，族中大事和劳动安排均有女子议事会决定，首领年老难以管事，就会将氏族权杖交给议事会选定的新的首领；每个鹤氏族女子都有自己的独立房子，而男子白天在田野劳作，晚上只能一起住在筒子间，如果女子中意那位男子（外部落也容许的），只需将一根长长的雉鸡羽毛插到该男子头上，该男子晚上才有资格敲开这位女子的房门，而女子就会在门上挂一把笤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骑鹤女子端一盆清水，羞红了脸替无余擦洗脸庞，“这个中原人真的好壮实……”。</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无余清醒，睁眼：“骑鹤女子，我……”</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“我有名字的，叫‘鹤雉’，鹤是我族的圣物，也是图腾。”</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无余终于清醒，惊起：“我大禹先祖治水，有大功德于尔等，你怎么可以将我掳到此处？”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“我已经准你人众进入我族，还特意划拨了地块，送酒送食，还留你……”鹤雉有些埋怨，“我做的还不好吗？你怎么还怪我？”</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“真的，谢谢！那我去我队伍。”无余充满感激。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“可是，可是我在门上已经挂了笤帚，还是新的，我都选你做我夫婿了，你就这么走了，我会被族人耻笑的……”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“那怎么办？我们中原是要女子嫁到男家的。”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“那我就嫁给你吧！”鹤雉起身跳舞，舞姿非常动感奔放，直把无余看得目瞪口呆。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“我美吗？你喜欢吗……”鹤雉睁着大眼睛，看着无余，由于舞蹈劲爆，鹤雉胸脯起伏，连脖子都充满血色。</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“喜欢！”无余情愫初开，抱住鹤雉的娇躯，“那，那我该这么做哪？”</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“笨蛋！”鹤雉伸出双手，捧住无余的脸，轻轻吻了上去，四目相对，情意满满……</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入夜，首领屋前草坪燃起篝火，很多男女都围着篝火载歌载舞。无余与鹤雉牵手走出首领屋，草坪又是一阵欢呼……</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稽给无余行礼：“主，您好艳福呀！您看弟兄们都来啦，是鹤氏族人邀我们来的。”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“可要注意我大夏礼仪，免得鹤氏族男子吃醋生事……”</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“哈哈！您也太小瞧我们鹤氏族男子了，为了防止近亲繁衍，我们还鼓励我们的女子寻找族外男子走婚哪。”鹤氏族祭师笑道。</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“如此甚好！那我们以后就是一家人啦！”无余这才放心，回身拉住鹤雉的手，“你们的衣服真好看！”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“诸暨湖畈生长一种叫‘苎麻’的植物，取其薄皮，经过腐烂、洗涤、浣纱、拧线，然后纺织裁衣……哪象你们中原人就知道用兽皮裹身御寒，脏兮兮的。”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“我中原采矿炼制青铜器皿，精美绝伦；用以制作长矛弓箭，锋利无比，那象你们还削竹为枪，不堪一击……”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“我们的藤器漆器，也精美绝伦，我们烧制土锅陶碗，那可是一会儿的事情……”</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“我们中原有文字，刻在甲骨上，可以通告世人，也可以传语后世。不过，你们造的房子的确比我们漂亮……”无余指着山丘那一排排立桩建造的高脚屋。</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取那些笔直的水杉树打桩，这种树很耐腐烂，再取纯香的樟树或松树做楼板和门窗，楼上住宿，楼下储物和待客，楼上干燥、通风、清香，你们中原人随便挖个坑，搭个架子，盖上草帘子，就是一个窝……”</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无余与鹤雉互不服输，不觉来到部落寨门……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寨门是将数十根粗壮圆木，用藤条捆扎而成门楣，寨门也是水杉圆木加横木捆扎而成，异常坚固；上书一个鸟语“鹤”字，其实是用不同色的木料，拼凑成一个巨型的鹤的图案；寨墙用火烧过的碗口粗细的毛竹捆扎成一个个巨型马扎相连而成，延伸到很远，将寨落所在的山丘都包裹进去了……</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“这是我们种植的水稻，就是你们刚吃过大米饭，好吃吧……”鹤雉指着寨外大片大片的水稻仍在拔节的碧绿的水稻田。</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河姆渡人是种植水稻的始祖，水稻不仅好吃，产量也高，无余指着那些夜间还在劳作的男子，“他们弯着腰在干么哪？”</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“水稻好种，就是离不开水，特别是现在水稻正在拔节的时候，此地是皂溪旁边，只要挖地八尺，就有井水流出……”</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“那这一片旷野，有多少井呀！”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“粗略算算，至少有五六千吧。”鹤雉肯定地说。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“呀！天造地设，竟有如此富庶之地，如果诸暨湖畈都种上水稻，那粮食问题就无需发愁啦。”无余心志远大，“我们过去看看。”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附近井台上两个鹤氏族男子却正在发愁，刚才用力过猛，提水的瓦罐撞上井壁石头，碎啦。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无余取来木料，用随身青铜刀将木料两边削平直，用藤条捆成桶状，再用木料做了个圆盘，平直放入圆筒敲实，一个木制的水桶做成。</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背来一支碗口粗细的长竹，削去枝叶，在竹子根部捆了一块石头，将木桶系于竹子梢头。又用木料做了一个三角支架，放于井口不远处，将竹子搁在支架之上活结绑定，调整好位置。无余立于井口之上，用手拽青藤，木桶深入井底罐水，然后稍一用力提藤，水桶就到了井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“妙哉！”鹤雉痴呆地望着无余，犹如石化，“我要召开议事会，将鹤氏族族长的权杖转授于我的夫君……”</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“我要诸暨湖畈都种上水稻，皂溪下游种水稻会更省力，只要在峡口筑一道大坝，等蓄满了水，然后修水道就直接可以流入稻田了……”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“我们将你中原带来的瓜果豆薯种子，在山坡上种植，我们还要在空闲之处种满鲜花……”鹤雉的想象力更为丰富，“我们还要生一堆儿女，让他们快快乐乐地生活……”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无余与鹤雉都沉浸在未来美好的憧憬中……</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人众与鹤氏族融合劳作的地方，就是枫桥镇泉畈村（今属赵家镇），据统计整个泉畈区域共有古井八千余口，且井井相通，都采用桔槔取水。这里是中国历史上最早的水利系统工程，被评为世界农业文化遗产……</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因皂溪水质清澈甘甜，泉畈村的田野以及周边山坡种植了诸暨特有的樱桃品种——诸暨短柄樱桃，每当三月樱桃开花季节，漫山遍野一片粉红，就是网红与游客打卡的绝妙胜地；每当五一节前后，这里更是人山人海，到处都是旅游休闲采摘樱桃的游客。</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当年鹤氏族的大寨地址就在泉畈旷野西南部的小山上，那里地下至今还有许多古时候的土罐瓷器碎片。</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等大禹守陵人与诸暨大地上生活的鹤氏族等宁绍原住民融合，是第一次中国南北方人种基因的大融合，特别是会稽山腹地的诸暨人，品行性格均有异于周边地区，刚猛、豪气、直爽，素有“南人北相”的赞誉，也许与中原关中秦地到来的无余等人众的融入有着极大的关联……</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pPr>
        <w:numPr>
          <w:ilvl w:val="0"/>
          <w:numId w:val="0"/>
        </w:numPr>
        <w:spacing w:line="360" w:lineRule="auto"/>
        <w:ind w:left="0" w:leftChars="0" w:firstLine="562" w:firstLineChars="200"/>
        <w:jc w:val="center"/>
        <w:rPr>
          <w:rFonts w:hint="default" w:ascii="宋体" w:hAnsi="宋体" w:eastAsia="宋体" w:cs="宋体"/>
          <w:b/>
          <w:bCs/>
          <w:i w:val="0"/>
          <w:iCs w:val="0"/>
          <w:caps w:val="0"/>
          <w:color w:val="000000" w:themeColor="text1"/>
          <w:spacing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highlight w:val="none"/>
          <w:shd w:val="clear" w:color="auto" w:fill="auto"/>
          <w:lang w:val="en-US" w:eastAsia="zh-CN"/>
          <w14:textFill>
            <w14:solidFill>
              <w14:schemeClr w14:val="tx1"/>
            </w14:solidFill>
          </w14:textFill>
        </w:rPr>
        <w:t>四、中华第一船</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ascii="Arial" w:hAnsi="Arial" w:eastAsia="宋体" w:cs="Arial"/>
          <w:i w:val="0"/>
          <w:iCs w:val="0"/>
          <w:caps w:val="0"/>
          <w:color w:val="333333"/>
          <w:spacing w:val="0"/>
          <w:sz w:val="21"/>
          <w:szCs w:val="21"/>
          <w:shd w:val="clear" w:fill="FFFFFF"/>
        </w:rPr>
        <w:t>《汲冢纪年》</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板船始於越，而大行于殷商。”</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墨子：“今之好战之国，齐晋楚越，四分天下而有之。”“……越善水战”</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越人“山行而水处，以船为车，以楫为马，往若飘风，去则难从，锐兵任死。”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系年》记载，晋敬公（哀公）十一年（前441年），晋国的赵桓子（赵襄子无恤之子）在巩（今河南巩义，时属周王室）与各诸侯国大夫会盟，还会见了越国之令尹宋，约定两国一起讨伐齐国，齐国被人打怕了。不得不沿着济水修筑长城，从泰山西麓一直修到海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话说无余带领鹤氏族人改造泉畈古井灌溉工程，又将中原文字结合鹤族鸟字融合，创造了一种文字——鸟篆，无余规定鹤族男女从小都要识字记事，还教会了鹤氏族人采矿石冶炼成各类青铜器皿。会稽山矿石元素丰富，所冶炼成的青铜农具和刀剑，较之于中原青铜器更为锋利而有韧性……</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次年春，鹤氏族议事会终于同意了鹤雉的提议，推举无余为新首领，无余没有推脱，欣然接过权杖，权杖是一根手臂粗细的恐龙腿骨化石，雪亮而透剔。</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在寨子中央的山丘广场召集全民大会，首先进行焚香、敬酒、叩拜仪式，然后，无余才走上高台，进行了中原首领继位式的演讲：“苍天在上，我无余发誓：凡入我境者，均为我于越之民，无论鹤氏族，还是新入民，都是一家人，家和万事兴，所有越民一律平等，来去自由，尊老爱幼，违者不给食，无端生事者逐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无余将权杖立于山丘之巅，以示大公无私，接受所有越民的监督……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根据皂溪地势高低，分段用大石块筑坝，并用碎石拌黄泥填入坝缝以蓄水，致使整条皂溪清波荡漾，鸟影鱼翔，煞为美丽，也保证了泉畈地下水永远充沛；鹤雉带领族人在溪河坝上按人的步伐远近放置方石，既可以让河水分流而下，保护了堤坝，又可以让行人踏石过河，来去便捷……</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无余给泉畈所有的井都装上了桔槔，水稻产量突飞猛进；鹤雉带领寨里女人用苎麻拧成粗绳，代替了桔槔的藤条取水，则更为坚固耐用……</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将士和鹤族轻壮男子上会稽山围猎，常常带回一些禽兽幼崽；鹤雉爱心泛滥，建了许多栅栏进行饲养。有一种大鸟，通身黄黑，剪去翼羽，结果越长越肥，居然飞不起来啦，其卵有核桃大小，特好吃；还有一种长鼻大耳，憨态可掬，家养久了，其獠牙逐渐退化，肉质特别鲜美。无余根据此地的地名谐音，而称之以“鸡”和“猪”，鸡猪狗马都在寨子里自由觅食，整个寨子鸡犬相闻，生气盎然……</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中原秦地的黍（小米）和菽（黄豆），种植在山坡山地上，黍和菽的长势居然远胜于中原，会稽山的土质与气候更优所致也；鹤雉带领族人在寨里寨外大量种植花草果木，特别是一种叫“樱桃”的果树，每当春季到来，满山遍野都成了粉红世界，其果实如珍珠，如蜂蜜，玲珑透剔，香甜可心；还有叫“榧”的树和叫“樟”的树，四季碧绿，千年不枯，盘根错枝，遮天蔽日，枫之地域，一年四季清香浓郁……</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这是中原与江南的先进技术第一次得到规模化融合，枫之泉畈，美丽如画；枫之泉畈，富庶井然，无余彻底解决了始祖大禹陵每年祭奠的贡品和开销……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一日，无余独自来到寨后，翻越了文岭大悟山，就来到了遇见枫源老姆的红枫源头，枫源那石碗清泉依旧，只是物去人非，无余坐在老枫树下，久久地遥望远方……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“夫君，在想什么呢？”无余回头，鹤雉就站在自己身后。</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“鹤雉，父皇令我前来越地，不仅仅是为了保证始祖大禹陵年年的祭奠，作为王子，我还应该替大夏守卫东南边境，可是我……”</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“我知道，夫君有大任在肩，男子汉志在四方。我要学始祖母，那怕化为石头，也要永远陪伴夫君左右，同甘共苦，替夫君分忧……</w:t>
      </w:r>
      <w:r>
        <w:rPr>
          <w:rFonts w:hint="default" w:ascii="宋体" w:hAnsi="宋体" w:eastAsia="宋体" w:cs="宋体"/>
          <w:i w:val="0"/>
          <w:iCs w:val="0"/>
          <w:caps w:val="0"/>
          <w:color w:val="auto"/>
          <w:spacing w:val="0"/>
          <w:sz w:val="21"/>
          <w:szCs w:val="21"/>
          <w:highlight w:val="none"/>
          <w:shd w:val="clear" w:color="auto" w:fill="auto"/>
          <w:lang w:val="en-US"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无余握住鹤雉的手，泪眼婆娑，“前面的路我走过，皂溪与这条枫溪在前方的紫薇岭汇合，三溪并流，水势已经非常大，然后又是流经百里，沿途连续七个大湖，又与一条叫‘浦阳’的江汇合，最后是一个比枫地还大的湖，叫白塔湖，然后还有一条望不到对岸叫‘之’的江，波涛汹涌，我们的羊皮筏子全部被打翻沉底了，我们是经历了九死一生，才来到会稽山的。这‘浙’之地域，除了水，还是水，我怎么才能完成为大夏戍边的使命哪？”</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“那我们跪拜枫源老姆，一定会得到老姆指点的……”鹤雉又恢复了活泼的天性。</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无余与鹤雉齐齐下跪，朝大枫树拜了又拜……</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“哎！夫君快看……”鹤雉率先向溪流跑去，溪边一只漂浮的木盆。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“好精致的木盆！”鹤雉想到了无余给桔槔提水做的木桶，居然异曲同工，“船……”鹤雉突然领悟。</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“船？什么叫船？”无余不解地问。</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们河姆渡人的祖先是住在大海边的，船就是把一棵大树的树干挖个大槽，放到水里，人坐到大槽里，用两根木片划水，船就向前走啦，我们常划船到大河里捕鱼，本来我们鹤氏族也有船的，一次大水给冲走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船要能载人载物，是需要把很多大木箍在一起的，可是用什么东西才能让这些大木拼接起来呢？”无余仔细端详木盆，发现木盆居然不是用青藤或麻绳缠箍，无余用力扯开木盆，才发现两块木片侧面钻了很多小洞，一根根坚硬的木钉子两面连接，好别致的设计！“有啦！鹤雉，回寨子，我们造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回到寨子，立即命人伐来许多衫树木料，衫木松软易造型，且遇水不易腐烂，无余用青铜刀将圆形杉木削成一根根方木；鹤雉带领族人挖矿石放土锅烧制青铜，把铜水倒入一个个土制的模具，冷却以后，一根根铜钉就做出来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《绝越书》云:“禹穴之时，以铜为兵。”</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用石块夹住刚出炉的火红的铜钉先给方形杉木两边烧一些小孔，无余将两块方木用铜钉对接敲实，船头、船尾、船底以及两片船帮都做出来了，接下来就是将船的各部件拼装起来，有铜钉连接并不是很困难啦，无余害怕木船不够牢固，还特意在船头船尾加固了两根铜条……</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众人兴高采烈地把船抬到皂溪，放入水面，船漂浮着，鹤雉跳上木船，用长长的竹竿点开堤岸，又拿起木桨划水，船在水面前进倒退转向……众人鼓掌欢呼。</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突然，鹤雉把船划到岸边，“不行，板缝还是漏水，看，才这么一会，已经半船仓水啦……”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“那这么办？”无余很着急，功成垂败。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“我记起来啦，枫源老姆那木盆的板缝之间，好像有一线白色的东西，那是什么？”女性观察事物的确比男性要细致一些。</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像是石灰，我们把一种黑色的石头放火里烧，石头烧红后，泼上冷水，石头爆裂成白粉，我们把这些白粉叫‘石灰’，我们用石灰浸泡苎麻，苎麻会变得柔软,如果把石灰和糯米汁搅拌起来，是不是会很粘……”鹤雉自言自语。</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“不，桐树留出来的汁，粘粘的，油油的，加石灰，肯定能粘牢，还防水……”想不到一个世纪难题，被一个名不见经传的鹤氏族年轻女子给破解啦。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说干就干，众人立马取来了石灰和桐油，搅拌时还加了些苎麻丝，将一条船所有的缝隙都细细地进行了嵌入涂抹，为了经得起河水腐蚀，整个船身板料都用桐油多次涂抹，七天晒干后，木船才正式下水，这一次，成功啦。越国就要开始驶向远方……</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中华第一条真正意义上的“船”就这样造出来了！</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船”的出世，让越国有了飞翔的翅膀，古代大地荒芜，山川险阻，可是湖河相连，水网如蜘，江河就是通向远方的路。此后，越国的船只进入中原，与中原互通有无，越国与中原快速融合；越国的船只进入南方荒芜，南方多奇珍，越国国力大增，“百越”之地纷纷来归；后世越国的水军闻名于当世，越王勾践的疆域直抵齐国，傲居春秋五霸之一；勾践之后，越国衰败，却依然挺过了战国乱世，秦始皇统一华夏，可是瓯越、闽越依然龟缩于华南沿海而不倒；今日越人，遍布中国沿海地区、西南边陲、韩国以及东南亚，一切都是“船”的杰作……</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p>
    <w:p>
      <w:pPr>
        <w:numPr>
          <w:ilvl w:val="0"/>
          <w:numId w:val="0"/>
        </w:numPr>
        <w:spacing w:line="360" w:lineRule="auto"/>
        <w:ind w:left="0" w:leftChars="0" w:firstLine="562" w:firstLineChars="200"/>
        <w:jc w:val="center"/>
        <w:rPr>
          <w:rFonts w:hint="eastAsia" w:ascii="宋体" w:hAnsi="宋体" w:eastAsia="宋体" w:cs="宋体"/>
          <w:b/>
          <w:bCs/>
          <w:i w:val="0"/>
          <w:iCs w:val="0"/>
          <w:caps w:val="0"/>
          <w:color w:val="auto"/>
          <w:spacing w:val="0"/>
          <w:sz w:val="28"/>
          <w:szCs w:val="28"/>
          <w:highlight w:val="none"/>
          <w:shd w:val="clear" w:color="auto" w:fill="auto"/>
          <w:lang w:val="en-US" w:eastAsia="zh-CN"/>
        </w:rPr>
      </w:pPr>
      <w:r>
        <w:rPr>
          <w:rFonts w:hint="eastAsia" w:ascii="宋体" w:hAnsi="宋体" w:eastAsia="宋体" w:cs="宋体"/>
          <w:b/>
          <w:bCs/>
          <w:i w:val="0"/>
          <w:iCs w:val="0"/>
          <w:caps w:val="0"/>
          <w:color w:val="auto"/>
          <w:spacing w:val="0"/>
          <w:sz w:val="28"/>
          <w:szCs w:val="28"/>
          <w:highlight w:val="none"/>
          <w:shd w:val="clear" w:color="auto" w:fill="auto"/>
          <w:lang w:val="en-US" w:eastAsia="zh-CN"/>
        </w:rPr>
        <w:t>五、建都天子山</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《吴越春秋》越王</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都埤中，在诸暨北界。山阴康乐里有地名邑中者，是越事吴处”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《路史</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国名记》载：</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封云西瓯处于埤中，削发文身以负俗，曰无余。</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钱汉东：“</w:t>
      </w:r>
      <w:r>
        <w:rPr>
          <w:rFonts w:hint="eastAsia" w:ascii="宋体" w:hAnsi="宋体" w:eastAsia="宋体" w:cs="宋体"/>
          <w:i w:val="0"/>
          <w:iCs w:val="0"/>
          <w:caps w:val="0"/>
          <w:color w:val="auto"/>
          <w:spacing w:val="0"/>
          <w:sz w:val="21"/>
          <w:szCs w:val="21"/>
          <w:highlight w:val="none"/>
          <w:shd w:val="clear" w:color="auto" w:fill="auto"/>
        </w:rPr>
        <w:t>从柁山坞往里走，可见天子山和王殿畈。天子山主峰海拔</w:t>
      </w:r>
      <w:r>
        <w:rPr>
          <w:rFonts w:hint="default" w:ascii="Arial" w:hAnsi="Arial" w:eastAsia="宋体" w:cs="Arial"/>
          <w:i w:val="0"/>
          <w:iCs w:val="0"/>
          <w:caps w:val="0"/>
          <w:color w:val="auto"/>
          <w:spacing w:val="0"/>
          <w:sz w:val="21"/>
          <w:szCs w:val="21"/>
          <w:highlight w:val="none"/>
          <w:shd w:val="clear" w:color="auto" w:fill="auto"/>
          <w:lang w:val="en-US"/>
        </w:rPr>
        <w:t>156</w:t>
      </w:r>
      <w:r>
        <w:rPr>
          <w:rFonts w:hint="eastAsia" w:ascii="宋体" w:hAnsi="宋体" w:eastAsia="宋体" w:cs="宋体"/>
          <w:i w:val="0"/>
          <w:iCs w:val="0"/>
          <w:caps w:val="0"/>
          <w:color w:val="auto"/>
          <w:spacing w:val="0"/>
          <w:sz w:val="21"/>
          <w:szCs w:val="21"/>
          <w:highlight w:val="none"/>
          <w:shd w:val="clear" w:color="auto" w:fill="auto"/>
        </w:rPr>
        <w:t>米，登上山顶，极目远眺，埤中一览无余。白塔湖群山环抱，波光粼粼，湖面隐而不露</w:t>
      </w:r>
      <w:r>
        <w:rPr>
          <w:rFonts w:hint="eastAsia" w:ascii="宋体" w:hAnsi="宋体" w:eastAsia="宋体" w:cs="宋体"/>
          <w:i w:val="0"/>
          <w:iCs w:val="0"/>
          <w:caps w:val="0"/>
          <w:color w:val="auto"/>
          <w:spacing w:val="0"/>
          <w:sz w:val="21"/>
          <w:szCs w:val="21"/>
          <w:highlight w:val="none"/>
          <w:shd w:val="clear" w:color="auto" w:fill="auto"/>
          <w:lang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近代</w:t>
      </w:r>
      <w:r>
        <w:rPr>
          <w:rFonts w:hint="eastAsia" w:ascii="宋体" w:hAnsi="宋体" w:eastAsia="宋体" w:cs="宋体"/>
          <w:i w:val="0"/>
          <w:iCs w:val="0"/>
          <w:caps w:val="0"/>
          <w:color w:val="auto"/>
          <w:spacing w:val="0"/>
          <w:sz w:val="21"/>
          <w:szCs w:val="21"/>
          <w:highlight w:val="none"/>
          <w:shd w:val="clear" w:color="auto" w:fill="auto"/>
        </w:rPr>
        <w:t>历史学家陈桥驿教授说</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无余建立越国时，距大禹治水只有一百多年，会稽山以北大部分地区海拔都在</w:t>
      </w:r>
      <w:r>
        <w:rPr>
          <w:rFonts w:hint="default" w:ascii="宋体" w:hAnsi="宋体" w:eastAsia="宋体" w:cs="宋体"/>
          <w:i w:val="0"/>
          <w:iCs w:val="0"/>
          <w:caps w:val="0"/>
          <w:color w:val="auto"/>
          <w:spacing w:val="0"/>
          <w:sz w:val="21"/>
          <w:szCs w:val="21"/>
          <w:highlight w:val="none"/>
          <w:shd w:val="clear" w:color="auto" w:fill="auto"/>
          <w:lang w:val="en-US"/>
        </w:rPr>
        <w:t>4</w:t>
      </w:r>
      <w:r>
        <w:rPr>
          <w:rFonts w:hint="eastAsia" w:ascii="宋体" w:hAnsi="宋体" w:eastAsia="宋体" w:cs="宋体"/>
          <w:i w:val="0"/>
          <w:iCs w:val="0"/>
          <w:caps w:val="0"/>
          <w:color w:val="auto"/>
          <w:spacing w:val="0"/>
          <w:sz w:val="21"/>
          <w:szCs w:val="21"/>
          <w:highlight w:val="none"/>
          <w:shd w:val="clear" w:color="auto" w:fill="auto"/>
        </w:rPr>
        <w:t>米左右。在第三次海侵时，如同余姚河姆渡的古村落一样都还淹没在波涛之下，是一片浅海。而诸暨浦阳江沿岸的河谷平原海拔都在</w:t>
      </w:r>
      <w:r>
        <w:rPr>
          <w:rFonts w:hint="default" w:ascii="宋体" w:hAnsi="宋体" w:eastAsia="宋体" w:cs="宋体"/>
          <w:i w:val="0"/>
          <w:iCs w:val="0"/>
          <w:caps w:val="0"/>
          <w:color w:val="auto"/>
          <w:spacing w:val="0"/>
          <w:sz w:val="21"/>
          <w:szCs w:val="21"/>
          <w:highlight w:val="none"/>
          <w:shd w:val="clear" w:color="auto" w:fill="auto"/>
          <w:lang w:val="en-US"/>
        </w:rPr>
        <w:t>10-20</w:t>
      </w:r>
      <w:r>
        <w:rPr>
          <w:rFonts w:hint="eastAsia" w:ascii="宋体" w:hAnsi="宋体" w:eastAsia="宋体" w:cs="宋体"/>
          <w:i w:val="0"/>
          <w:iCs w:val="0"/>
          <w:caps w:val="0"/>
          <w:color w:val="auto"/>
          <w:spacing w:val="0"/>
          <w:sz w:val="21"/>
          <w:szCs w:val="21"/>
          <w:highlight w:val="none"/>
          <w:shd w:val="clear" w:color="auto" w:fill="auto"/>
          <w:lang w:val="en-US"/>
        </w:rPr>
        <w:t>米</w:t>
      </w:r>
      <w:r>
        <w:rPr>
          <w:rFonts w:hint="eastAsia" w:ascii="宋体" w:hAnsi="宋体" w:eastAsia="宋体" w:cs="宋体"/>
          <w:i w:val="0"/>
          <w:iCs w:val="0"/>
          <w:caps w:val="0"/>
          <w:color w:val="auto"/>
          <w:spacing w:val="0"/>
          <w:sz w:val="21"/>
          <w:szCs w:val="21"/>
          <w:highlight w:val="none"/>
          <w:shd w:val="clear" w:color="auto" w:fill="auto"/>
          <w:lang w:val="en-US" w:eastAsia="zh-CN"/>
        </w:rPr>
        <w:t>以上</w:t>
      </w:r>
      <w:r>
        <w:rPr>
          <w:rFonts w:hint="eastAsia" w:ascii="宋体" w:hAnsi="宋体" w:eastAsia="宋体" w:cs="宋体"/>
          <w:i w:val="0"/>
          <w:iCs w:val="0"/>
          <w:caps w:val="0"/>
          <w:color w:val="auto"/>
          <w:spacing w:val="0"/>
          <w:sz w:val="21"/>
          <w:szCs w:val="21"/>
          <w:highlight w:val="none"/>
          <w:shd w:val="clear" w:color="auto" w:fill="auto"/>
          <w:lang w:val="en-US"/>
        </w:rPr>
        <w:t>，均处于海平面之上。因此在</w:t>
      </w:r>
      <w:r>
        <w:rPr>
          <w:rFonts w:hint="default" w:ascii="宋体" w:hAnsi="宋体" w:eastAsia="宋体" w:cs="宋体"/>
          <w:i w:val="0"/>
          <w:iCs w:val="0"/>
          <w:caps w:val="0"/>
          <w:color w:val="auto"/>
          <w:spacing w:val="0"/>
          <w:sz w:val="21"/>
          <w:szCs w:val="21"/>
          <w:highlight w:val="none"/>
          <w:shd w:val="clear" w:color="auto" w:fill="auto"/>
          <w:lang w:val="en-US"/>
        </w:rPr>
        <w:t>4000</w:t>
      </w:r>
      <w:r>
        <w:rPr>
          <w:rFonts w:hint="eastAsia" w:ascii="宋体" w:hAnsi="宋体" w:eastAsia="宋体" w:cs="宋体"/>
          <w:i w:val="0"/>
          <w:iCs w:val="0"/>
          <w:caps w:val="0"/>
          <w:color w:val="auto"/>
          <w:spacing w:val="0"/>
          <w:sz w:val="21"/>
          <w:szCs w:val="21"/>
          <w:highlight w:val="none"/>
          <w:shd w:val="clear" w:color="auto" w:fill="auto"/>
        </w:rPr>
        <w:t>年</w:t>
      </w:r>
      <w:r>
        <w:rPr>
          <w:rFonts w:hint="eastAsia" w:ascii="宋体" w:hAnsi="宋体" w:eastAsia="宋体" w:cs="宋体"/>
          <w:i w:val="0"/>
          <w:iCs w:val="0"/>
          <w:caps w:val="0"/>
          <w:color w:val="auto"/>
          <w:spacing w:val="0"/>
          <w:sz w:val="21"/>
          <w:szCs w:val="21"/>
          <w:highlight w:val="none"/>
          <w:shd w:val="clear" w:color="auto" w:fill="auto"/>
          <w:lang w:val="en-US" w:eastAsia="zh-CN"/>
        </w:rPr>
        <w:t>前</w:t>
      </w:r>
      <w:r>
        <w:rPr>
          <w:rFonts w:hint="eastAsia" w:ascii="宋体" w:hAnsi="宋体" w:eastAsia="宋体" w:cs="宋体"/>
          <w:i w:val="0"/>
          <w:iCs w:val="0"/>
          <w:caps w:val="0"/>
          <w:color w:val="auto"/>
          <w:spacing w:val="0"/>
          <w:sz w:val="21"/>
          <w:szCs w:val="21"/>
          <w:highlight w:val="none"/>
          <w:shd w:val="clear" w:color="auto" w:fill="auto"/>
        </w:rPr>
        <w:t>，於越部落只能选择海平面以上地势较高的地区，作为他们生存的家园</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埤中地</w:t>
      </w:r>
      <w:r>
        <w:rPr>
          <w:rFonts w:hint="eastAsia" w:ascii="宋体" w:hAnsi="宋体" w:eastAsia="宋体" w:cs="宋体"/>
          <w:i w:val="0"/>
          <w:iCs w:val="0"/>
          <w:caps w:val="0"/>
          <w:color w:val="auto"/>
          <w:spacing w:val="0"/>
          <w:sz w:val="21"/>
          <w:szCs w:val="21"/>
          <w:highlight w:val="none"/>
          <w:shd w:val="clear" w:color="auto" w:fill="auto"/>
          <w:lang w:val="en-US" w:eastAsia="zh-CN"/>
        </w:rPr>
        <w:t>处</w:t>
      </w:r>
      <w:r>
        <w:rPr>
          <w:rFonts w:hint="eastAsia" w:ascii="宋体" w:hAnsi="宋体" w:eastAsia="宋体" w:cs="宋体"/>
          <w:i w:val="0"/>
          <w:iCs w:val="0"/>
          <w:caps w:val="0"/>
          <w:color w:val="auto"/>
          <w:spacing w:val="0"/>
          <w:sz w:val="21"/>
          <w:szCs w:val="21"/>
          <w:highlight w:val="none"/>
          <w:shd w:val="clear" w:color="auto" w:fill="auto"/>
        </w:rPr>
        <w:t>当今与绍兴县相接之店口、阮市一带</w:t>
      </w:r>
      <w:r>
        <w:rPr>
          <w:rFonts w:hint="eastAsia" w:ascii="宋体" w:hAnsi="宋体" w:eastAsia="宋体" w:cs="宋体"/>
          <w:i w:val="0"/>
          <w:iCs w:val="0"/>
          <w:caps w:val="0"/>
          <w:color w:val="auto"/>
          <w:spacing w:val="0"/>
          <w:sz w:val="21"/>
          <w:szCs w:val="21"/>
          <w:highlight w:val="none"/>
          <w:shd w:val="clear" w:color="auto" w:fill="auto"/>
          <w:lang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公元前1887年夏初，无余决定驾船水路前往会稽山北麓。鹤雉嘱咐鹤氏族祭师掌管寨中事务，然后跃上无余的头船。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“鹤雉，前途凶险，你不害怕吗？”无余握鹤雉之手。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“要不你我再比试下驾船技术？”在众人挥手告别之际，鹤雉已经点开了头船。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无余一行12人，三只木船，沿枫</w:t>
      </w:r>
      <w:r>
        <w:rPr>
          <w:rFonts w:hint="eastAsia" w:ascii="宋体" w:hAnsi="宋体" w:eastAsia="宋体" w:cs="宋体"/>
          <w:i w:val="0"/>
          <w:iCs w:val="0"/>
          <w:caps w:val="0"/>
          <w:color w:val="auto"/>
          <w:spacing w:val="0"/>
          <w:sz w:val="21"/>
          <w:szCs w:val="21"/>
          <w:highlight w:val="none"/>
          <w:shd w:val="clear" w:color="auto" w:fill="auto"/>
          <w:lang w:eastAsia="zh-CN"/>
        </w:rPr>
        <w:t>溪</w:t>
      </w:r>
      <w:r>
        <w:rPr>
          <w:rFonts w:hint="eastAsia" w:ascii="宋体" w:hAnsi="宋体" w:eastAsia="宋体" w:cs="宋体"/>
          <w:i w:val="0"/>
          <w:iCs w:val="0"/>
          <w:caps w:val="0"/>
          <w:color w:val="auto"/>
          <w:spacing w:val="0"/>
          <w:sz w:val="21"/>
          <w:szCs w:val="21"/>
          <w:highlight w:val="none"/>
          <w:shd w:val="clear" w:color="auto" w:fill="auto"/>
          <w:lang w:val="en-US" w:eastAsia="zh-CN"/>
        </w:rPr>
        <w:t>而下，前方鹤形山丘，紫薇岭是也，紫薇正是开花季节，六七米高的花树，花束如拳，随风挥舞，犹如飘飞的春鹤，灵动而芬芳……</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“此山有泉，随‘之江’海潮而升降，我名之为‘海眼’，此地为会稽山之心，必保佑我越民繁荣昌盛也……”无余与鹤雉站立船头，暗暗祈祷。</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绕过紫薇岭，更有黄</w:t>
      </w:r>
      <w:r>
        <w:rPr>
          <w:rFonts w:hint="eastAsia" w:ascii="宋体" w:hAnsi="宋体" w:eastAsia="宋体" w:cs="宋体"/>
          <w:i w:val="0"/>
          <w:iCs w:val="0"/>
          <w:caps w:val="0"/>
          <w:color w:val="auto"/>
          <w:spacing w:val="0"/>
          <w:sz w:val="21"/>
          <w:szCs w:val="21"/>
          <w:highlight w:val="none"/>
          <w:shd w:val="clear" w:color="auto" w:fill="auto"/>
          <w:lang w:eastAsia="zh-CN"/>
        </w:rPr>
        <w:t>檀溪、左右溪、大干溪</w:t>
      </w:r>
      <w:r>
        <w:rPr>
          <w:rFonts w:hint="eastAsia" w:ascii="宋体" w:hAnsi="宋体" w:eastAsia="宋体" w:cs="宋体"/>
          <w:i w:val="0"/>
          <w:iCs w:val="0"/>
          <w:caps w:val="0"/>
          <w:color w:val="auto"/>
          <w:spacing w:val="0"/>
          <w:sz w:val="21"/>
          <w:szCs w:val="21"/>
          <w:highlight w:val="none"/>
          <w:shd w:val="clear" w:color="auto" w:fill="auto"/>
          <w:lang w:val="en-US" w:eastAsia="zh-CN"/>
        </w:rPr>
        <w:t>汇入，三江口水势陡增，东側的会稽山诸峰云腾雾绕隐约可见，枫溪沿山脚蜿蜒前伸，西岸却是望不到边的枫之旷野，芳草沥沥，绿树萋萋，时有稻田阡陌，时有山丘连珠；绿树丛里，有高脚屋舍隐约，旷野地头，有笠帽蓑衣劳作……</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“美哉，我越族风情！壮哉，我越域河山！”无余由衷感慨。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枫溪两岸渐有土著男女汇集，溪河有木船行进，船随人愿，进退自如，土著前所未见，惊为天人下凡，不少人嘴里念念有词，纷纷下跪叩拜……</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“主，不好！玄鸟来报，前方土著人都朝枫溪里丢弃杂木野草，河道已经堵塞。”稽慌忙禀报。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前方河道陡然堵塞，已经形成一个数百亩的大池，池中绿茵随波荡漾，岸堤更是人头攒动……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“这可怎么办？”众人都大为忧愁。</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“莫急！此我河姆渡鲨鱼族也，待我问问……”鹤雉立船头，打了一声长鸣。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岸堤出现一位身高八尺大汉，也回了一声长鸣。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“此乃大夏少康帝之子无余，封浙地越王，我鹤氏族首领也……”鹤雉说的都是鸟语，唯有稽明白个大概，鹤雉在向鲨鱼族人讲述无余在鹤氏族的故事……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鲨鱼族人纷纷下跪，向无余行礼。那位八尺大汉还做出了邀请的手势。</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“主，不能赴约，岸堤后有上千男女，个个都拿着木叉，如临大敌……”稽连忙劝阻。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“无仿，我与鹤雉前往，若我俩遇害，尔等返回鹤氏族，不可报仇。”</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头船靠岸，无余与鹤雉跳上岸堤，大汉张臂相迎，而后宾主击掌合十。</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大汉指引无余一路前行，壕沟、吊桥、寨门、山丘、高脚屋，此寨看规模远胜鹤氏族寨子二三倍。</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一座特大的屋子，地面广三丈有余，一圈大木料支撑，巨伞形的顶棚，拱形原理，好聪明的设计……</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大汉率众合十行礼。无余上座，大汉名“渡”，有水下视物之能，曾潜水斩杀三丈长的鲨鱼，令鲨鱼不敢再入浙地水域而闻名。无余向众人讲述前来越地的目的和规划，鹤雉成了翻译。</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已到晚饭时候，渡高呼：“开宴！”立时，火把齐燃，亮若白昼，满桌子鱼虾兽肉，还有一位八九岁的小男孩，被两位壮汉押进来……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“这是我们河姆渡人祖上流传的最高待客之道，杀族长直系的小孩招待最尊贵的客人……”鹤雉解释说。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“什么？吃人肉！”无余大为震惊，忙起身向渡行礼，“大首领，上天有好生之德，孩子是氏族的未来，杀之待客，极为不祥，大首领诚意满满，我自感激，我为孩子请命……”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渡倒也爽快：“越王神谕：以后不得再用童子待客，违者不赦。”</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“谢越王不杀之恩！”孩子年纪虽小，却也很懂礼数，跪在无余面前，谁也没料到，这孩子的36代孙就是越国勾践时期赫赫有名的战将——诸稽郢。</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渡令孩子给无余敬酒，大家尽醉，无余、鹤雉留宿。此地就是今诸暨</w:t>
      </w:r>
      <w:r>
        <w:rPr>
          <w:rFonts w:hint="eastAsia" w:ascii="宋体" w:hAnsi="宋体" w:eastAsia="宋体" w:cs="宋体"/>
          <w:i w:val="0"/>
          <w:iCs w:val="0"/>
          <w:caps w:val="0"/>
          <w:color w:val="auto"/>
          <w:spacing w:val="0"/>
          <w:sz w:val="21"/>
          <w:szCs w:val="21"/>
          <w:highlight w:val="none"/>
          <w:shd w:val="clear" w:color="auto" w:fill="auto"/>
          <w:lang w:eastAsia="zh-CN"/>
        </w:rPr>
        <w:t>江藻镇草江村（</w:t>
      </w:r>
      <w:r>
        <w:rPr>
          <w:rFonts w:hint="eastAsia" w:ascii="宋体" w:hAnsi="宋体" w:eastAsia="宋体" w:cs="宋体"/>
          <w:i w:val="0"/>
          <w:iCs w:val="0"/>
          <w:caps w:val="0"/>
          <w:color w:val="auto"/>
          <w:spacing w:val="0"/>
          <w:sz w:val="21"/>
          <w:szCs w:val="21"/>
          <w:highlight w:val="none"/>
          <w:shd w:val="clear" w:color="auto" w:fill="auto"/>
          <w:lang w:val="en-US" w:eastAsia="zh-CN"/>
        </w:rPr>
        <w:t>今属姚江镇）。</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翌日，无余一行出</w:t>
      </w:r>
      <w:r>
        <w:rPr>
          <w:rFonts w:hint="eastAsia" w:ascii="宋体" w:hAnsi="宋体" w:eastAsia="宋体" w:cs="宋体"/>
          <w:i w:val="0"/>
          <w:iCs w:val="0"/>
          <w:caps w:val="0"/>
          <w:color w:val="auto"/>
          <w:spacing w:val="0"/>
          <w:sz w:val="21"/>
          <w:szCs w:val="21"/>
          <w:highlight w:val="none"/>
          <w:shd w:val="clear" w:color="auto" w:fill="auto"/>
          <w:lang w:eastAsia="zh-CN"/>
        </w:rPr>
        <w:t>江藻，</w:t>
      </w:r>
      <w:r>
        <w:rPr>
          <w:rFonts w:hint="eastAsia" w:ascii="宋体" w:hAnsi="宋体" w:eastAsia="宋体" w:cs="宋体"/>
          <w:i w:val="0"/>
          <w:iCs w:val="0"/>
          <w:caps w:val="0"/>
          <w:color w:val="auto"/>
          <w:spacing w:val="0"/>
          <w:sz w:val="21"/>
          <w:szCs w:val="21"/>
          <w:highlight w:val="none"/>
          <w:shd w:val="clear" w:color="auto" w:fill="auto"/>
          <w:lang w:val="en-US" w:eastAsia="zh-CN"/>
        </w:rPr>
        <w:t>继续前行，一条更大的河——浦阳江汇入，旷野更为开阔，连续七个大湖，对应着天上的北斗七罡，完全的河网交织之地……</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木船终于驶出‘连七湖’，想不到天地更为宽广，足足五六千亩的大湖，大湖的东北方是一座弹虾状小山，主峰高达百丈，巨木成林，怪石淋漓，左右细长的山脊，犹如长长的虾须直插大湖中央，天然的停船码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无余一行停船，沿虾须石梁直上山巅，放眼四望，大湖一目了然。远山高耸，白鹭成行，碧水蓝天，湖天一色，云团飘忽，浪里白塔……</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default" w:ascii="宋体" w:hAnsi="宋体"/>
          <w:lang w:val="en-US" w:eastAsia="zh-CN"/>
        </w:rPr>
        <w:t>此处为环状冲积扇平原，背山面水，地势</w:t>
      </w:r>
      <w:r>
        <w:rPr>
          <w:rFonts w:hint="eastAsia" w:ascii="宋体" w:hAnsi="宋体"/>
          <w:lang w:val="en-US" w:eastAsia="zh-CN"/>
        </w:rPr>
        <w:t>开阔</w:t>
      </w:r>
      <w:r>
        <w:rPr>
          <w:rFonts w:hint="default" w:ascii="宋体" w:hAnsi="宋体"/>
          <w:lang w:val="en-US" w:eastAsia="zh-CN"/>
        </w:rPr>
        <w:t>，境内河道纵横，</w:t>
      </w:r>
      <w:r>
        <w:rPr>
          <w:rFonts w:hint="eastAsia" w:ascii="宋体" w:hAnsi="宋体"/>
          <w:lang w:val="en-US" w:eastAsia="zh-CN"/>
        </w:rPr>
        <w:t>进可下之江出东海</w:t>
      </w:r>
      <w:r>
        <w:rPr>
          <w:rFonts w:hint="default" w:ascii="宋体" w:hAnsi="宋体"/>
          <w:lang w:val="en-US" w:eastAsia="zh-CN"/>
        </w:rPr>
        <w:t>，</w:t>
      </w:r>
      <w:r>
        <w:rPr>
          <w:rFonts w:hint="eastAsia" w:ascii="宋体" w:hAnsi="宋体"/>
          <w:lang w:val="en-US" w:eastAsia="zh-CN"/>
        </w:rPr>
        <w:t>退则有水网湖泽重重阻隔</w:t>
      </w:r>
      <w:r>
        <w:rPr>
          <w:rFonts w:hint="default" w:ascii="宋体" w:hAnsi="宋体"/>
          <w:lang w:val="en-US" w:eastAsia="zh-CN"/>
        </w:rPr>
        <w:t>，</w:t>
      </w:r>
      <w:r>
        <w:rPr>
          <w:rFonts w:hint="eastAsia" w:ascii="宋体" w:hAnsi="宋体"/>
          <w:lang w:val="en-US" w:eastAsia="zh-CN"/>
        </w:rPr>
        <w:t>此地格局之大就</w:t>
      </w:r>
      <w:r>
        <w:rPr>
          <w:rFonts w:hint="default" w:ascii="宋体" w:hAnsi="宋体"/>
          <w:lang w:val="en-US" w:eastAsia="zh-CN"/>
        </w:rPr>
        <w:t>远胜</w:t>
      </w:r>
      <w:r>
        <w:rPr>
          <w:rFonts w:hint="eastAsia" w:ascii="宋体" w:hAnsi="宋体"/>
          <w:lang w:val="en-US" w:eastAsia="zh-CN"/>
        </w:rPr>
        <w:t>于会稽山口泉畈之鹤氏部落大寨啦</w:t>
      </w:r>
      <w:r>
        <w:rPr>
          <w:rFonts w:hint="default" w:ascii="宋体" w:hAnsi="宋体"/>
          <w:lang w:val="en-US"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指着《山河图》兴奋说道：“看，这北面高山曰‘啸龙’，直插东海，为会稽山之左螯，西面高山曰‘括湖’，括湖山后即‘之江’江口——闻堰，前方两山交夾处，犹如石门，曰‘斗门’，如果我们在此建都城，出斗门，即可沿‘之江’而西，居‘浙’之全境；如果我们沿东海而北上，则可以控苏皖、进齐鲁。沿东海而南下，则为会稽大禹陵，直至瓯闽。如果我越国在此建都城，则大夏东南边境无忧也……诸位以为如何？”</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“对，如果强敌来犯，我们可以退守连七湖，与之周旋，再不济，退守会稽里山，敌远来，断然与我们耗不起……”鹤雉与无余相处数年，大事一点即通。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“这弹虾山遍地石头，用石块砌都城的城墙与堡垒，不惧风吹雨打，不惧潮水腐蚀。我命人唤‘渡’带人前来相助吧。”稽也有计策献上。</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“越民深知水性，我要令‘渡’做于越的都尉，在此训练一支天下无敌的水军……”无余最后一锤定音。</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越地丰衣足食，越民体魄矫健，‘渡’带领诸暨民众只用了一年时间，一座雄伟的大城突兀于白塔湖弹虾山上。于越都城参照大夏关中的皇城布局，三进六宫，四门九堡，城墙依鹤雉之提议，上筑女墙（</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val="en-US" w:eastAsia="zh-CN"/>
        </w:rPr>
        <w:t>踲开孔，既可保护城墙上的士卒，也可瞭望和下射。这也是城墙建筑史上的首创，故越国新建的都城就命名为“埤中”，从此，华夏民族所建造的城防，都在厚实的城墙上建有埤墙，城墙为齿牙状……</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于越第一座都城建成庆典大会，鹤雉带领大家跳起了河姆渡先祖的舞蹈——锅桩舞，鹤雉边舞边唱：“大潮起兮</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城，天之娇兮子如艮；……”</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鹤雉飞扬的舞姿，嘹亮的歌喉，把大家都带入了神的世界……</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无余拔出佩剑，在正城门的巨石刻上了五个大字“天子山</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女墙也，无余如此冠名，意在彰显夫人鹤雉之首创矣……</w:t>
      </w:r>
    </w:p>
    <w:p>
      <w:pPr>
        <w:numPr>
          <w:ilvl w:val="0"/>
          <w:numId w:val="0"/>
        </w:numPr>
        <w:spacing w:line="360" w:lineRule="auto"/>
        <w:ind w:left="0" w:leftChars="0" w:firstLine="422"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民有家兮国有都，无余之建埤中，古越就有了自己的坐标。作为一个国家，越国从此载入了中华民族文明的史册。特别是浙地河姆渡母系社会的基因与中原龙的传人的基因第一次融合，古越女性与男性享有同等的地位，极大地丰富了中华民族的灿烂文化，古越国作为江南文明的主流，较之于中原文化，女性得到了更多的尊重，古越每一个时期都为女性提供了宽广的舞台，一个个鲜活的女性形象谱写着古越精彩的篇章，让我们一一道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p>
    <w:p>
      <w:pPr>
        <w:numPr>
          <w:ilvl w:val="0"/>
          <w:numId w:val="0"/>
        </w:numPr>
        <w:spacing w:line="360" w:lineRule="auto"/>
        <w:ind w:left="0" w:leftChars="0" w:firstLine="562" w:firstLineChars="200"/>
        <w:jc w:val="center"/>
        <w:rPr>
          <w:rFonts w:ascii="Arial" w:hAnsi="Arial" w:eastAsia="宋体" w:cs="Arial"/>
          <w:i w:val="0"/>
          <w:iCs w:val="0"/>
          <w:caps w:val="0"/>
          <w:color w:val="333333"/>
          <w:spacing w:val="0"/>
          <w:sz w:val="21"/>
          <w:szCs w:val="21"/>
          <w:shd w:val="clear" w:fill="FFFFFF"/>
        </w:rPr>
      </w:pPr>
      <w:r>
        <w:rPr>
          <w:rFonts w:hint="eastAsia" w:ascii="宋体" w:hAnsi="宋体" w:eastAsia="宋体" w:cs="宋体"/>
          <w:b/>
          <w:bCs/>
          <w:i w:val="0"/>
          <w:iCs w:val="0"/>
          <w:caps w:val="0"/>
          <w:color w:val="auto"/>
          <w:spacing w:val="0"/>
          <w:sz w:val="28"/>
          <w:szCs w:val="28"/>
          <w:highlight w:val="none"/>
          <w:shd w:val="clear" w:color="auto" w:fill="auto"/>
          <w:lang w:val="en-US" w:eastAsia="zh-CN"/>
        </w:rPr>
        <w:t>六、于越兰花结</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《竹书纪年》：“于越首领无余会东方九夷部落，同往中原朝夏王槐，向天子纳贡。”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《越绝书》曰：勾践种兰渚山。”</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《越国君王世系考》：“俶，娄之子也。时当商汤攻灭夏朝之交，越国失去夏王朝的支持，不能自立，转从众庶，同为编氓。被迫迁都秦余望南（今绍兴花街），越国部族分为六、七个，各自向商朝纳贡称臣。”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1882年，会稽埤中城建成，无余令‘稽’掌管造船司，会稽山地处江南蛮荒之地，盛产笔直粗壮耐腐的杉木和榧木，稽往来于鹤氏族大寨与埤中，稽在枫溪乌带山下建立了中国历史上第一个真正意义的造船基地，原址在今枫桥镇缆船湾村。板船拥有了船舱、船桨等构造，板船也越造越大，大船的船尾安上一根长木，用以控制船行方向，叫“舵”；‘鹤雉’在船头挂一块苎麻粗布，有风的时候，不用划桨，船也能顺风前行；大船可以装货出埤中之斗门，在一个叫‘闻雁’（今萧山闻堰镇）的地方，驶过波涛汹涌的‘之江’，向北进入苏皖东夷之地，向南进入瓯闽蛮荒之处，向西入太湖，出长江，到达荆楚以及秦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任命‘渡’为于越都尉，渡不负众望，不仅带来许多健壮的兵卒，还建立了数百条战船的水军，，每船两名箭手、两名刀手、两名船手，每十船为一营。因为于越掌握了青铜冶炼技术，而会稽山多矿，‘鹤雉’将各种矿石混合煅烧，所制造的箭头、砍刀和勾枪，比之于中原纯青铜制作的更为坚韧，后世勾践的“越王剑”愈千年而不锈，足以佐证……</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无余带领会稽越民在山口修筑水坝和渠道，用于广大湖畈水田灌溉；‘鹤雉’用混合煅烧的青铜还制作了锄、耧、铼、筒车等农具，短短十年，诸暨湖畈的稻田连片连岸，再无荒芜……</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有人说：“每个成功人士的背后，都有一位伟大的异性贤内助”。诸暨至今流传一句俗语“好女不嫁草塔男，好男不娶枫桥女”，“好女不嫁草塔男”是因为诸暨草塔在龙门山下，草塔男子需长年进山狩猎，女子极易守寡；而“好男不娶枫桥女”则是古代大男子主义作祟，枫桥女不娇气，上山采茶摘果挑担，不输男子，理家精于计算勤于安排，能力不在男子之下。当今诸暨多民营企业，基本上是“男主外，女主内”的格局，诸暨二十余家上市企业，枫之地域占了三分之二，河姆渡人的基因在会稽里山的表现尤其明显……</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于越兵精粮足，俨然就是大夏朝东南区域的典范，无余没有恃强凌弱，而是把造船技术和青铜农具赠予沿海东夷黎民，东夷九族纷纷依附，唯无余马首是瞻……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1872年，大夏朝‘杼’之子‘槐’继位，苗蛮族乘夏朝新君初立，大举进攻夏朝国都，爆发了“洛伯（华夏族）与河伯（苗蛮族）之战”，夏都危急，无余联合东夷九族从东南方进击苗蛮族，苗蛮族前后受敌，大败，退出黄河中游区域，逃往中国西南边陲，从此一蹶不振……</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大夏朝直接统治疆域大大扩展到了整个黄河流域，夏王‘槐’在‘洛邑’（今洛阳区域）会见了东夷九族的首领，九夷纷纷献上自己的贺礼……</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叔侄相见，自然概况万分。无余的礼物是一盆不起眼的花草，然而，当这盆花草捧入夏王大殿，整个大殿清香四溢，令所有主宾神清气爽，大家纷纷上前观看，只见碧绿的细长的叶子片片直立，随意伸展四方，绝无残枝垂叶；花朵不大，嫩黄而含蓄，如星星，如珍珠，闪现于花蒂之上，浓郁之清香却无孔不入绕梁三匝……</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对夏王槐奏曰：“此花原株是鄙妻‘鹤雉’在会稽山腹地兰渚山发现，故名之为‘兰花’，兰花看似柔弱，却经冬不凋，虽为草本，却叶瓣直立，无枝无骨，却清香四溢。兰花是我越国之国花，凡有兰花处，必有越国人！”</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“什么？‘凡有兰花处，必有越国人’，那越国有多么强大啊……”夏王槐大为惊叹。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先帝杼多次派军征讨九夷，进至东海。九夷龟缩海岛，夏朝大军班师回朝，九夷死灰复燃，以战止战无穷尽也。我越国向周边部落带去的不是军队，不是战争，而是粮食、先进的农具以及先进的农耕、造船技术，这次东夷九族都能够鄙弃前嫌，前来勤王，打败苗蛮族，贤侄知道是因为什么？记住三个字‘和天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“和天下……王叔，我懂啦！‘和</w:t>
      </w:r>
      <w:r>
        <w:rPr>
          <w:rFonts w:hint="default"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才能真正拥有天下……”夏王槐对无余深深地稽首。</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“气如兰兮长不改，心若兰兮终不移。兰兮！兰兮！清香和天下……”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无余妻子‘鹤雉’带领着越女乐队在夏王大殿且歌且舞，越声圆润而有高亢，越舞飘逸更有飞跃……</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整个夏王大殿所有主宾都如痴如醉，沉浸在越国进献的兰花的清香之中……</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好女旺三代，无余与鹤雉都十分重视越国子女的教育，规范了会稽山之“鸟语”，创立了古越国文字——鸟篆，据《绍兴姒氏世谱》记载：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越王丕诚，无余之子也。继父立国，辟治荒芜，播种五谷，人民始聚，勤奉陵祀；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越王宗元，丕诚之子也。恪守遗业，治安越国，祭祀无缺，百姓乐业；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越王绍圣，宗元之子也。克承先志，躬勤抚绥；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越王毅正，绍圣之子也。奉守宗庙，国家安定；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夏朝第七代君主‘槐’以后的“五代六帝”均以“和”治理天下，夏朝欣欣向荣，然而，第十三代夏王孔甲一改“和”之国策，随意用兵，常言道“杀敌一千，自损八百”，夏朝逐渐走向衰败，至十六代夏王桀，更是荒淫无道，酒池肉林，宠幸亡国之女——妹喜；实行暴政，杀人成性；重用奸逆，戏耍九夷；犹自比为太阳，黎民怒咒“时日曷丧，予及女皆亡”，公元前1600年，夏与商的鸣条之战，商汤王俘获夏桀，夏朝灭亡……</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据</w:t>
      </w:r>
      <w:r>
        <w:rPr>
          <w:rFonts w:hint="eastAsia" w:ascii="宋体" w:hAnsi="宋体" w:eastAsia="宋体" w:cs="宋体"/>
          <w:i w:val="0"/>
          <w:iCs w:val="0"/>
          <w:caps w:val="0"/>
          <w:color w:val="auto"/>
          <w:spacing w:val="0"/>
          <w:sz w:val="21"/>
          <w:szCs w:val="21"/>
          <w:highlight w:val="none"/>
          <w:shd w:val="clear" w:color="auto" w:fill="auto"/>
          <w:lang w:val="en-US" w:eastAsia="zh-CN"/>
        </w:rPr>
        <w:t>《绍兴姒氏世谱》记载：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越王子诚，毅正之子也。随夏朝失去民心，越人的板船贸易大受限制，国力而逐渐衰微；</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越王娄，子诚之子也。微弱无力，徒袭空名。</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植根于大夏，根正则叶繁，根腐则叶枯；然而，当主杆枯死后，只要树根依然扎根于鲜活的土壤，根部还是会有新芽生发，借以时日，在老树桩上，新芽也许会更为迅猛地成长……因此，腐败的政权死亡，对于整个历史的进程，反而有着更为迅猛的前行动力。没有必要去为腐败政权的灭亡去惋惜。正如夏桀的暴政，作为同根同宗的越国虽然遭受了各方面的打压，但并没有逆历史的潮流，与夏桀同归于尽，而是选择了化整为零，分别向商汤进贡，保全了江南黎民免遭战火蹂躏。</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娄之子也。刚刚继位三年，夏朝灭亡，商汤王领兵南下，越国面临灭顶之灾，俶集越国宗亲于埤中：“先祖曾曰‘凡有兰花处，必有越国人’，大家化整为零，以待时日，以兰花为记，我们越国是不会亡的……”</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王俶召集埤中兰花会，越国按宗室拆分为七个小国，以会稽山为核心，以保家安民为己任，各自向商朝臣服，商汤王看到越国拆分，已经构不成威胁，既然已经臣服，就是商朝的自治疆域，商汤王班师回朝……</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越国先祖广施恩惠于天下，商朝统治554年，商汤王以后，商朝也曾有过数次南征，但古越国政权辗转于浙地会稽山周边，愣是没有被商朝剿灭，越地黎民没有遭受战争的苦难，大禹陵宗庙也被完整地保护，不过祭祀却只能秘密进行。是古越祖宗在天之灵的护佑，还是“和天下”植根浙地会稽山的因果？这些，又有谁能说得清呢？</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lang w:eastAsia="zh-CN"/>
        </w:rPr>
      </w:pP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1CEB0"/>
    <w:multiLevelType w:val="singleLevel"/>
    <w:tmpl w:val="80D1CEB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mJiZmExYzlmMjcxMTg1MjJlNjdmMmYxNjEyMmQifQ=="/>
  </w:docVars>
  <w:rsids>
    <w:rsidRoot w:val="30B949E6"/>
    <w:rsid w:val="06D041DD"/>
    <w:rsid w:val="07C945BA"/>
    <w:rsid w:val="08791E1F"/>
    <w:rsid w:val="0D1329D7"/>
    <w:rsid w:val="0D281027"/>
    <w:rsid w:val="116E0BEA"/>
    <w:rsid w:val="14437EC1"/>
    <w:rsid w:val="155F7700"/>
    <w:rsid w:val="16220FB0"/>
    <w:rsid w:val="18CF69BE"/>
    <w:rsid w:val="1DC653A0"/>
    <w:rsid w:val="1E1A7162"/>
    <w:rsid w:val="1E9B15BE"/>
    <w:rsid w:val="213F3E57"/>
    <w:rsid w:val="28027B41"/>
    <w:rsid w:val="28072776"/>
    <w:rsid w:val="2E7259DA"/>
    <w:rsid w:val="30061C9A"/>
    <w:rsid w:val="30B949E6"/>
    <w:rsid w:val="37EC435B"/>
    <w:rsid w:val="38071D7C"/>
    <w:rsid w:val="3C6C7E68"/>
    <w:rsid w:val="42F56225"/>
    <w:rsid w:val="496E23FF"/>
    <w:rsid w:val="4BB628C6"/>
    <w:rsid w:val="4E364871"/>
    <w:rsid w:val="4E6B39C5"/>
    <w:rsid w:val="4EA00746"/>
    <w:rsid w:val="4FCF0CA8"/>
    <w:rsid w:val="50FB3967"/>
    <w:rsid w:val="52F27603"/>
    <w:rsid w:val="584B3E6B"/>
    <w:rsid w:val="5EF912CA"/>
    <w:rsid w:val="607B16BD"/>
    <w:rsid w:val="60D843BE"/>
    <w:rsid w:val="67856BFC"/>
    <w:rsid w:val="6BD15331"/>
    <w:rsid w:val="70CA0D43"/>
    <w:rsid w:val="71BA47BB"/>
    <w:rsid w:val="77C852EC"/>
    <w:rsid w:val="79D444A4"/>
    <w:rsid w:val="7BD4317B"/>
    <w:rsid w:val="7D193F8F"/>
    <w:rsid w:val="7DED4C43"/>
    <w:rsid w:val="7F65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16872</Words>
  <Characters>16911</Characters>
  <Lines>0</Lines>
  <Paragraphs>0</Paragraphs>
  <TotalTime>18</TotalTime>
  <ScaleCrop>false</ScaleCrop>
  <LinksUpToDate>false</LinksUpToDate>
  <CharactersWithSpaces>16915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2024-04-19T06:09:00Z</dcterms:created>
  <dc:creator>Administrator</dc:creator>
  <cp:lastModifiedBy>Administrator</cp:lastModifiedBy>
  <dcterms:modified xsi:type="dcterms:W3CDTF">2024-06-28T13:20:40Z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9C5033911A6E47B8902A6A1FC71F13C6_11</vt:lpwstr>
  </property>
</Properties>
</file>